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4DD8F" w14:textId="67A9BFA4" w:rsidR="00380BE4" w:rsidRPr="00807940" w:rsidRDefault="00380BE4" w:rsidP="0059677D">
      <w:pPr>
        <w:pStyle w:val="Pressemitteilung"/>
        <w:spacing w:line="276" w:lineRule="auto"/>
        <w:rPr>
          <w:rFonts w:asciiTheme="majorHAnsi" w:hAnsiTheme="majorHAnsi"/>
          <w:sz w:val="26"/>
          <w:szCs w:val="26"/>
        </w:rPr>
      </w:pPr>
      <w:r w:rsidRPr="00807940">
        <w:rPr>
          <w:rFonts w:asciiTheme="majorHAnsi" w:hAnsiTheme="majorHAnsi"/>
          <w:sz w:val="26"/>
          <w:szCs w:val="26"/>
        </w:rPr>
        <w:t>Presse</w:t>
      </w:r>
      <w:r w:rsidR="00B97D6F" w:rsidRPr="00807940">
        <w:rPr>
          <w:rFonts w:asciiTheme="majorHAnsi" w:hAnsiTheme="majorHAnsi"/>
          <w:sz w:val="26"/>
          <w:szCs w:val="26"/>
        </w:rPr>
        <w:t>MITTEILUNG</w:t>
      </w:r>
    </w:p>
    <w:p w14:paraId="7DE4919C" w14:textId="77777777" w:rsidR="00380BE4" w:rsidRPr="00807940" w:rsidRDefault="00380BE4" w:rsidP="005C249D">
      <w:pPr>
        <w:spacing w:line="276" w:lineRule="auto"/>
        <w:rPr>
          <w:rFonts w:asciiTheme="majorHAnsi" w:hAnsiTheme="majorHAnsi" w:cs="Calibri"/>
        </w:rPr>
      </w:pPr>
    </w:p>
    <w:p w14:paraId="3311D7CB" w14:textId="35D72B5F" w:rsidR="000E7A0F" w:rsidRPr="00FD63AB" w:rsidRDefault="005C249D" w:rsidP="008F0890">
      <w:pPr>
        <w:spacing w:after="240" w:line="276" w:lineRule="auto"/>
        <w:rPr>
          <w:rFonts w:asciiTheme="majorHAnsi" w:hAnsiTheme="majorHAnsi" w:cstheme="majorHAnsi"/>
          <w:sz w:val="40"/>
          <w:szCs w:val="40"/>
        </w:rPr>
      </w:pPr>
      <w:r w:rsidRPr="008F0890">
        <w:rPr>
          <w:rFonts w:asciiTheme="majorHAnsi" w:hAnsiTheme="majorHAnsi" w:cstheme="majorHAnsi"/>
          <w:b/>
          <w:sz w:val="24"/>
          <w:szCs w:val="24"/>
        </w:rPr>
        <w:t>Die Zukunft aktiv gestalten</w:t>
      </w:r>
      <w:r w:rsidRPr="008F0890">
        <w:rPr>
          <w:rFonts w:asciiTheme="majorHAnsi" w:hAnsiTheme="majorHAnsi" w:cstheme="majorHAnsi"/>
          <w:b/>
          <w:sz w:val="24"/>
          <w:szCs w:val="24"/>
        </w:rPr>
        <w:br/>
      </w:r>
      <w:r>
        <w:rPr>
          <w:rFonts w:asciiTheme="majorHAnsi" w:hAnsiTheme="majorHAnsi" w:cstheme="majorHAnsi"/>
          <w:sz w:val="40"/>
          <w:szCs w:val="40"/>
        </w:rPr>
        <w:t xml:space="preserve">Internationales </w:t>
      </w:r>
      <w:r w:rsidR="000E7A0F">
        <w:rPr>
          <w:rFonts w:asciiTheme="majorHAnsi" w:hAnsiTheme="majorHAnsi" w:cstheme="majorHAnsi"/>
          <w:sz w:val="40"/>
          <w:szCs w:val="40"/>
        </w:rPr>
        <w:t>B</w:t>
      </w:r>
      <w:r w:rsidR="000E7A0F" w:rsidRPr="00FD63AB">
        <w:rPr>
          <w:rFonts w:asciiTheme="majorHAnsi" w:hAnsiTheme="majorHAnsi" w:cstheme="majorHAnsi"/>
          <w:sz w:val="40"/>
          <w:szCs w:val="40"/>
        </w:rPr>
        <w:t>odensee Tourismus</w:t>
      </w:r>
      <w:r w:rsidR="000E7A0F">
        <w:rPr>
          <w:rFonts w:asciiTheme="majorHAnsi" w:hAnsiTheme="majorHAnsi" w:cstheme="majorHAnsi"/>
          <w:sz w:val="40"/>
          <w:szCs w:val="40"/>
        </w:rPr>
        <w:t>forum 2024</w:t>
      </w:r>
    </w:p>
    <w:p w14:paraId="75509D88" w14:textId="34389E9C" w:rsidR="005C249D" w:rsidRDefault="000E7A0F" w:rsidP="008F0890">
      <w:pPr>
        <w:spacing w:line="276" w:lineRule="auto"/>
        <w:jc w:val="both"/>
        <w:rPr>
          <w:rFonts w:asciiTheme="majorHAnsi" w:hAnsiTheme="majorHAnsi" w:cstheme="majorHAnsi"/>
          <w:b/>
          <w:sz w:val="24"/>
          <w:szCs w:val="24"/>
        </w:rPr>
      </w:pPr>
      <w:r w:rsidRPr="000E7A0F">
        <w:rPr>
          <w:rFonts w:asciiTheme="majorHAnsi" w:hAnsiTheme="majorHAnsi" w:cstheme="majorHAnsi"/>
          <w:b/>
          <w:bCs/>
          <w:sz w:val="24"/>
          <w:szCs w:val="24"/>
        </w:rPr>
        <w:t>Konstanz (IBT)</w:t>
      </w:r>
      <w:r w:rsidRPr="000E7A0F">
        <w:rPr>
          <w:rFonts w:asciiTheme="majorHAnsi" w:hAnsiTheme="majorHAnsi" w:cstheme="majorHAnsi"/>
          <w:sz w:val="24"/>
          <w:szCs w:val="24"/>
        </w:rPr>
        <w:t xml:space="preserve"> – </w:t>
      </w:r>
      <w:r w:rsidR="005C249D" w:rsidRPr="005C249D">
        <w:rPr>
          <w:rFonts w:asciiTheme="majorHAnsi" w:hAnsiTheme="majorHAnsi" w:cstheme="majorHAnsi"/>
          <w:b/>
          <w:sz w:val="24"/>
          <w:szCs w:val="24"/>
        </w:rPr>
        <w:t>Am Mittwoch, 4. Dezember 2024, fand auf der Insel Mainau das Bodensee</w:t>
      </w:r>
      <w:r w:rsidR="005C249D">
        <w:rPr>
          <w:rFonts w:asciiTheme="majorHAnsi" w:hAnsiTheme="majorHAnsi" w:cstheme="majorHAnsi"/>
          <w:b/>
          <w:sz w:val="24"/>
          <w:szCs w:val="24"/>
        </w:rPr>
        <w:t xml:space="preserve"> </w:t>
      </w:r>
      <w:r w:rsidR="005C249D" w:rsidRPr="005C249D">
        <w:rPr>
          <w:rFonts w:asciiTheme="majorHAnsi" w:hAnsiTheme="majorHAnsi" w:cstheme="majorHAnsi"/>
          <w:b/>
          <w:sz w:val="24"/>
          <w:szCs w:val="24"/>
        </w:rPr>
        <w:t xml:space="preserve">Tourismusforum der Internationalen Bodensee Tourismus GmbH (IBT) statt. Rund 200 </w:t>
      </w:r>
      <w:proofErr w:type="spellStart"/>
      <w:r w:rsidR="005C249D" w:rsidRPr="005C249D">
        <w:rPr>
          <w:rFonts w:asciiTheme="majorHAnsi" w:hAnsiTheme="majorHAnsi" w:cstheme="majorHAnsi"/>
          <w:b/>
          <w:sz w:val="24"/>
          <w:szCs w:val="24"/>
        </w:rPr>
        <w:t>Touristikerinnen</w:t>
      </w:r>
      <w:proofErr w:type="spellEnd"/>
      <w:r w:rsidR="005C249D" w:rsidRPr="005C249D">
        <w:rPr>
          <w:rFonts w:asciiTheme="majorHAnsi" w:hAnsiTheme="majorHAnsi" w:cstheme="majorHAnsi"/>
          <w:b/>
          <w:sz w:val="24"/>
          <w:szCs w:val="24"/>
        </w:rPr>
        <w:t xml:space="preserve"> und </w:t>
      </w:r>
      <w:proofErr w:type="spellStart"/>
      <w:r w:rsidR="005C249D" w:rsidRPr="005C249D">
        <w:rPr>
          <w:rFonts w:asciiTheme="majorHAnsi" w:hAnsiTheme="majorHAnsi" w:cstheme="majorHAnsi"/>
          <w:b/>
          <w:sz w:val="24"/>
          <w:szCs w:val="24"/>
        </w:rPr>
        <w:t>Touristiker</w:t>
      </w:r>
      <w:proofErr w:type="spellEnd"/>
      <w:r w:rsidR="005C249D" w:rsidRPr="005C249D">
        <w:rPr>
          <w:rFonts w:asciiTheme="majorHAnsi" w:hAnsiTheme="majorHAnsi" w:cstheme="majorHAnsi"/>
          <w:b/>
          <w:sz w:val="24"/>
          <w:szCs w:val="24"/>
        </w:rPr>
        <w:t xml:space="preserve"> aus </w:t>
      </w:r>
      <w:r w:rsidR="005E1DC9">
        <w:rPr>
          <w:rFonts w:asciiTheme="majorHAnsi" w:hAnsiTheme="majorHAnsi" w:cstheme="majorHAnsi"/>
          <w:b/>
          <w:sz w:val="24"/>
          <w:szCs w:val="24"/>
        </w:rPr>
        <w:t>Deutschland, Österreich, der Schweiz und dem Fürstentum Liechtenstein</w:t>
      </w:r>
      <w:r w:rsidR="005C249D" w:rsidRPr="005C249D">
        <w:rPr>
          <w:rFonts w:asciiTheme="majorHAnsi" w:hAnsiTheme="majorHAnsi" w:cstheme="majorHAnsi"/>
          <w:b/>
          <w:sz w:val="24"/>
          <w:szCs w:val="24"/>
        </w:rPr>
        <w:t xml:space="preserve"> nahmen an diesem wichtigen Branchentreffen teil. Die neue IBT-Geschäftsführerin Nina Hanstein </w:t>
      </w:r>
      <w:r w:rsidR="00E97685">
        <w:rPr>
          <w:rFonts w:asciiTheme="majorHAnsi" w:hAnsiTheme="majorHAnsi" w:cstheme="majorHAnsi"/>
          <w:b/>
          <w:sz w:val="24"/>
          <w:szCs w:val="24"/>
        </w:rPr>
        <w:t>betonte</w:t>
      </w:r>
      <w:r w:rsidR="005C249D" w:rsidRPr="005C249D">
        <w:rPr>
          <w:rFonts w:asciiTheme="majorHAnsi" w:hAnsiTheme="majorHAnsi" w:cstheme="majorHAnsi"/>
          <w:b/>
          <w:sz w:val="24"/>
          <w:szCs w:val="24"/>
        </w:rPr>
        <w:t xml:space="preserve">: „Unser Ziel ist es, die Bodenseeregion als einzigartiges und länderverbindendes </w:t>
      </w:r>
      <w:r w:rsidR="00E97685">
        <w:rPr>
          <w:rFonts w:asciiTheme="majorHAnsi" w:hAnsiTheme="majorHAnsi" w:cstheme="majorHAnsi"/>
          <w:b/>
          <w:sz w:val="24"/>
          <w:szCs w:val="24"/>
        </w:rPr>
        <w:t>Erlebnis</w:t>
      </w:r>
      <w:r w:rsidR="005C249D" w:rsidRPr="005C249D">
        <w:rPr>
          <w:rFonts w:asciiTheme="majorHAnsi" w:hAnsiTheme="majorHAnsi" w:cstheme="majorHAnsi"/>
          <w:b/>
          <w:sz w:val="24"/>
          <w:szCs w:val="24"/>
        </w:rPr>
        <w:t xml:space="preserve">ziel </w:t>
      </w:r>
      <w:r w:rsidR="00E97685">
        <w:rPr>
          <w:rFonts w:asciiTheme="majorHAnsi" w:hAnsiTheme="majorHAnsi" w:cstheme="majorHAnsi"/>
          <w:b/>
          <w:sz w:val="24"/>
          <w:szCs w:val="24"/>
        </w:rPr>
        <w:t xml:space="preserve">für Einheimische und Gäste </w:t>
      </w:r>
      <w:r w:rsidR="005C249D" w:rsidRPr="005C249D">
        <w:rPr>
          <w:rFonts w:asciiTheme="majorHAnsi" w:hAnsiTheme="majorHAnsi" w:cstheme="majorHAnsi"/>
          <w:b/>
          <w:sz w:val="24"/>
          <w:szCs w:val="24"/>
        </w:rPr>
        <w:t>hervorzuheben und gemeinsam zukunft</w:t>
      </w:r>
      <w:r w:rsidR="00F922EE">
        <w:rPr>
          <w:rFonts w:asciiTheme="majorHAnsi" w:hAnsiTheme="majorHAnsi" w:cstheme="majorHAnsi"/>
          <w:b/>
          <w:sz w:val="24"/>
          <w:szCs w:val="24"/>
        </w:rPr>
        <w:t xml:space="preserve">sweisende Projekte umzusetzen.“ </w:t>
      </w:r>
      <w:r w:rsidR="00612724" w:rsidRPr="00612724">
        <w:rPr>
          <w:rFonts w:asciiTheme="majorHAnsi" w:hAnsiTheme="majorHAnsi" w:cstheme="majorHAnsi"/>
          <w:b/>
          <w:sz w:val="24"/>
          <w:szCs w:val="24"/>
        </w:rPr>
        <w:t xml:space="preserve">Hierzu bot das Forum eine hervorragende Gelegenheit, die Ausrichtung der IBT aus erster Hand zu erfahren, grenzüberschreitende Kontakte zu knüpfen, bestehende Netzwerke zu vertiefen und neue Kooperationen </w:t>
      </w:r>
      <w:r w:rsidR="00E4016F">
        <w:rPr>
          <w:rFonts w:asciiTheme="majorHAnsi" w:hAnsiTheme="majorHAnsi" w:cstheme="majorHAnsi"/>
          <w:b/>
          <w:sz w:val="24"/>
          <w:szCs w:val="24"/>
        </w:rPr>
        <w:t>anzustoßen</w:t>
      </w:r>
      <w:r w:rsidR="00612724" w:rsidRPr="00612724">
        <w:rPr>
          <w:rFonts w:asciiTheme="majorHAnsi" w:hAnsiTheme="majorHAnsi" w:cstheme="majorHAnsi"/>
          <w:b/>
          <w:sz w:val="24"/>
          <w:szCs w:val="24"/>
        </w:rPr>
        <w:t>.</w:t>
      </w:r>
    </w:p>
    <w:p w14:paraId="4B150C31" w14:textId="77777777" w:rsidR="00275B6C" w:rsidRPr="00275B6C" w:rsidRDefault="00275B6C" w:rsidP="008F0890">
      <w:pPr>
        <w:spacing w:line="276" w:lineRule="auto"/>
        <w:jc w:val="both"/>
        <w:rPr>
          <w:rFonts w:asciiTheme="majorHAnsi" w:hAnsiTheme="majorHAnsi" w:cstheme="majorHAnsi"/>
          <w:b/>
          <w:sz w:val="24"/>
          <w:szCs w:val="24"/>
        </w:rPr>
      </w:pPr>
    </w:p>
    <w:p w14:paraId="10B614B5" w14:textId="1C8685BA" w:rsidR="00466536" w:rsidRDefault="00466536" w:rsidP="008F0890">
      <w:pPr>
        <w:spacing w:line="276" w:lineRule="auto"/>
        <w:jc w:val="both"/>
        <w:rPr>
          <w:rFonts w:asciiTheme="majorHAnsi" w:hAnsiTheme="majorHAnsi" w:cstheme="majorHAnsi"/>
          <w:b/>
          <w:sz w:val="24"/>
          <w:szCs w:val="24"/>
        </w:rPr>
      </w:pPr>
      <w:r w:rsidRPr="00466536">
        <w:rPr>
          <w:rFonts w:asciiTheme="majorHAnsi" w:hAnsiTheme="majorHAnsi" w:cstheme="majorHAnsi"/>
          <w:b/>
          <w:sz w:val="24"/>
          <w:szCs w:val="24"/>
        </w:rPr>
        <w:t>Visionen, Ziele und Projekte</w:t>
      </w:r>
    </w:p>
    <w:p w14:paraId="7265CD18" w14:textId="0A70493B" w:rsidR="00E4016F" w:rsidRPr="00E4016F" w:rsidRDefault="00E4016F" w:rsidP="008F0890">
      <w:pPr>
        <w:spacing w:line="276" w:lineRule="auto"/>
        <w:jc w:val="both"/>
        <w:rPr>
          <w:rFonts w:asciiTheme="majorHAnsi" w:hAnsiTheme="majorHAnsi" w:cstheme="majorHAnsi"/>
          <w:sz w:val="24"/>
          <w:szCs w:val="24"/>
        </w:rPr>
      </w:pPr>
      <w:r w:rsidRPr="00E4016F">
        <w:rPr>
          <w:rFonts w:asciiTheme="majorHAnsi" w:hAnsiTheme="majorHAnsi" w:cstheme="majorHAnsi"/>
          <w:sz w:val="24"/>
          <w:szCs w:val="24"/>
        </w:rPr>
        <w:t xml:space="preserve">Die IBT fungiert als zentrale Destinationsmanagement- und Marketingorganisation (DMO) und ist </w:t>
      </w:r>
      <w:r w:rsidR="00893B99">
        <w:rPr>
          <w:rFonts w:asciiTheme="majorHAnsi" w:hAnsiTheme="majorHAnsi" w:cstheme="majorHAnsi"/>
          <w:sz w:val="24"/>
          <w:szCs w:val="24"/>
        </w:rPr>
        <w:t xml:space="preserve">verbindend </w:t>
      </w:r>
      <w:r>
        <w:rPr>
          <w:rFonts w:asciiTheme="majorHAnsi" w:hAnsiTheme="majorHAnsi" w:cstheme="majorHAnsi"/>
          <w:sz w:val="24"/>
          <w:szCs w:val="24"/>
        </w:rPr>
        <w:t>für</w:t>
      </w:r>
      <w:r w:rsidRPr="00E4016F">
        <w:rPr>
          <w:rFonts w:asciiTheme="majorHAnsi" w:hAnsiTheme="majorHAnsi" w:cstheme="majorHAnsi"/>
          <w:sz w:val="24"/>
          <w:szCs w:val="24"/>
        </w:rPr>
        <w:t xml:space="preserve"> d</w:t>
      </w:r>
      <w:r>
        <w:rPr>
          <w:rFonts w:asciiTheme="majorHAnsi" w:hAnsiTheme="majorHAnsi" w:cstheme="majorHAnsi"/>
          <w:sz w:val="24"/>
          <w:szCs w:val="24"/>
        </w:rPr>
        <w:t>ie</w:t>
      </w:r>
      <w:r w:rsidRPr="00E4016F">
        <w:rPr>
          <w:rFonts w:asciiTheme="majorHAnsi" w:hAnsiTheme="majorHAnsi" w:cstheme="majorHAnsi"/>
          <w:sz w:val="24"/>
          <w:szCs w:val="24"/>
        </w:rPr>
        <w:t xml:space="preserve"> gesamte Vierländerregion Bodensee </w:t>
      </w:r>
      <w:r>
        <w:rPr>
          <w:rFonts w:asciiTheme="majorHAnsi" w:hAnsiTheme="majorHAnsi" w:cstheme="majorHAnsi"/>
          <w:sz w:val="24"/>
          <w:szCs w:val="24"/>
        </w:rPr>
        <w:t>aktiv</w:t>
      </w:r>
      <w:r w:rsidR="000D1F37">
        <w:rPr>
          <w:rFonts w:asciiTheme="majorHAnsi" w:hAnsiTheme="majorHAnsi" w:cstheme="majorHAnsi"/>
          <w:sz w:val="24"/>
          <w:szCs w:val="24"/>
        </w:rPr>
        <w:t xml:space="preserve">. </w:t>
      </w:r>
      <w:r w:rsidR="000260B7">
        <w:rPr>
          <w:rFonts w:asciiTheme="majorHAnsi" w:hAnsiTheme="majorHAnsi" w:cstheme="majorHAnsi"/>
          <w:sz w:val="24"/>
          <w:szCs w:val="24"/>
        </w:rPr>
        <w:t>Dabei orientieren sich d</w:t>
      </w:r>
      <w:r w:rsidR="000D1F37">
        <w:rPr>
          <w:rFonts w:asciiTheme="majorHAnsi" w:hAnsiTheme="majorHAnsi" w:cstheme="majorHAnsi"/>
          <w:sz w:val="24"/>
          <w:szCs w:val="24"/>
        </w:rPr>
        <w:t xml:space="preserve">ie </w:t>
      </w:r>
      <w:r w:rsidR="000260B7">
        <w:rPr>
          <w:rFonts w:asciiTheme="majorHAnsi" w:hAnsiTheme="majorHAnsi" w:cstheme="majorHAnsi"/>
          <w:sz w:val="24"/>
          <w:szCs w:val="24"/>
        </w:rPr>
        <w:t xml:space="preserve">Maßnahmen </w:t>
      </w:r>
      <w:r w:rsidR="00146478">
        <w:rPr>
          <w:rFonts w:asciiTheme="majorHAnsi" w:hAnsiTheme="majorHAnsi" w:cstheme="majorHAnsi"/>
          <w:sz w:val="24"/>
          <w:szCs w:val="24"/>
        </w:rPr>
        <w:t xml:space="preserve">am </w:t>
      </w:r>
      <w:r w:rsidRPr="00E4016F">
        <w:rPr>
          <w:rFonts w:asciiTheme="majorHAnsi" w:hAnsiTheme="majorHAnsi" w:cstheme="majorHAnsi"/>
          <w:sz w:val="24"/>
          <w:szCs w:val="24"/>
        </w:rPr>
        <w:t xml:space="preserve">Ziel der Eigentümer, einen </w:t>
      </w:r>
      <w:r>
        <w:rPr>
          <w:rFonts w:asciiTheme="majorHAnsi" w:hAnsiTheme="majorHAnsi" w:cstheme="majorHAnsi"/>
          <w:sz w:val="24"/>
          <w:szCs w:val="24"/>
        </w:rPr>
        <w:t xml:space="preserve">wertschöpfungsstarken </w:t>
      </w:r>
      <w:r w:rsidRPr="00E4016F">
        <w:rPr>
          <w:rFonts w:asciiTheme="majorHAnsi" w:hAnsiTheme="majorHAnsi" w:cstheme="majorHAnsi"/>
          <w:sz w:val="24"/>
          <w:szCs w:val="24"/>
        </w:rPr>
        <w:t xml:space="preserve">Tourismus zu fördern, der sowohl ökologisch nachhaltig als auch sozial verantwortungsvoll ist. </w:t>
      </w:r>
      <w:r w:rsidR="002C4503">
        <w:rPr>
          <w:rFonts w:asciiTheme="majorHAnsi" w:hAnsiTheme="majorHAnsi" w:cstheme="majorHAnsi"/>
          <w:sz w:val="24"/>
          <w:szCs w:val="24"/>
        </w:rPr>
        <w:t xml:space="preserve">Als vier Hauptaufgaben wurden hierzu </w:t>
      </w:r>
      <w:r w:rsidRPr="00E4016F">
        <w:rPr>
          <w:rFonts w:asciiTheme="majorHAnsi" w:hAnsiTheme="majorHAnsi" w:cstheme="majorHAnsi"/>
          <w:sz w:val="24"/>
          <w:szCs w:val="24"/>
        </w:rPr>
        <w:t>die Positionierung der Region durch die Bündelung ihrer Stärken, die Ansprache gezielter Märkte, die Bereitstellung digitaler Plattformen und die Analyse von Trends sowie der Wettbewerbssituation</w:t>
      </w:r>
      <w:r w:rsidR="002C4503">
        <w:rPr>
          <w:rFonts w:asciiTheme="majorHAnsi" w:hAnsiTheme="majorHAnsi" w:cstheme="majorHAnsi"/>
          <w:sz w:val="24"/>
          <w:szCs w:val="24"/>
        </w:rPr>
        <w:t xml:space="preserve"> definiert</w:t>
      </w:r>
      <w:r w:rsidRPr="00E4016F">
        <w:rPr>
          <w:rFonts w:asciiTheme="majorHAnsi" w:hAnsiTheme="majorHAnsi" w:cstheme="majorHAnsi"/>
          <w:sz w:val="24"/>
          <w:szCs w:val="24"/>
        </w:rPr>
        <w:t>.</w:t>
      </w:r>
    </w:p>
    <w:p w14:paraId="4679F440" w14:textId="77777777" w:rsidR="00E4016F" w:rsidRPr="00E4016F" w:rsidRDefault="00E4016F" w:rsidP="008F0890">
      <w:pPr>
        <w:spacing w:line="276" w:lineRule="auto"/>
        <w:jc w:val="both"/>
        <w:rPr>
          <w:rFonts w:asciiTheme="majorHAnsi" w:hAnsiTheme="majorHAnsi" w:cstheme="majorHAnsi"/>
          <w:sz w:val="24"/>
          <w:szCs w:val="24"/>
        </w:rPr>
      </w:pPr>
    </w:p>
    <w:p w14:paraId="6403FA33" w14:textId="649B7538" w:rsidR="00F922EE" w:rsidRDefault="004B1F54" w:rsidP="008F0890">
      <w:pPr>
        <w:spacing w:line="276" w:lineRule="auto"/>
        <w:jc w:val="both"/>
        <w:rPr>
          <w:rFonts w:asciiTheme="majorHAnsi" w:hAnsiTheme="majorHAnsi" w:cstheme="majorHAnsi"/>
          <w:sz w:val="24"/>
          <w:szCs w:val="24"/>
        </w:rPr>
      </w:pPr>
      <w:r>
        <w:rPr>
          <w:rFonts w:asciiTheme="majorHAnsi" w:hAnsiTheme="majorHAnsi" w:cstheme="majorHAnsi"/>
          <w:sz w:val="24"/>
          <w:szCs w:val="24"/>
        </w:rPr>
        <w:t>F</w:t>
      </w:r>
      <w:r w:rsidR="00E4016F" w:rsidRPr="00E4016F">
        <w:rPr>
          <w:rFonts w:asciiTheme="majorHAnsi" w:hAnsiTheme="majorHAnsi" w:cstheme="majorHAnsi"/>
          <w:sz w:val="24"/>
          <w:szCs w:val="24"/>
        </w:rPr>
        <w:t xml:space="preserve">ür 2025 </w:t>
      </w:r>
      <w:r>
        <w:rPr>
          <w:rFonts w:asciiTheme="majorHAnsi" w:hAnsiTheme="majorHAnsi" w:cstheme="majorHAnsi"/>
          <w:sz w:val="24"/>
          <w:szCs w:val="24"/>
        </w:rPr>
        <w:t xml:space="preserve">liegt </w:t>
      </w:r>
      <w:r w:rsidR="00E4016F" w:rsidRPr="00E4016F">
        <w:rPr>
          <w:rFonts w:asciiTheme="majorHAnsi" w:hAnsiTheme="majorHAnsi" w:cstheme="majorHAnsi"/>
          <w:sz w:val="24"/>
          <w:szCs w:val="24"/>
        </w:rPr>
        <w:t>der Fokus der IBT auf vernetzende</w:t>
      </w:r>
      <w:r w:rsidR="00596287">
        <w:rPr>
          <w:rFonts w:asciiTheme="majorHAnsi" w:hAnsiTheme="majorHAnsi" w:cstheme="majorHAnsi"/>
          <w:sz w:val="24"/>
          <w:szCs w:val="24"/>
        </w:rPr>
        <w:t>n</w:t>
      </w:r>
      <w:r w:rsidR="00E4016F" w:rsidRPr="00E4016F">
        <w:rPr>
          <w:rFonts w:asciiTheme="majorHAnsi" w:hAnsiTheme="majorHAnsi" w:cstheme="majorHAnsi"/>
          <w:sz w:val="24"/>
          <w:szCs w:val="24"/>
        </w:rPr>
        <w:t xml:space="preserve"> Projekte</w:t>
      </w:r>
      <w:r w:rsidR="00596287">
        <w:rPr>
          <w:rFonts w:asciiTheme="majorHAnsi" w:hAnsiTheme="majorHAnsi" w:cstheme="majorHAnsi"/>
          <w:sz w:val="24"/>
          <w:szCs w:val="24"/>
        </w:rPr>
        <w:t>n</w:t>
      </w:r>
      <w:r w:rsidR="00E4016F" w:rsidRPr="00E4016F">
        <w:rPr>
          <w:rFonts w:asciiTheme="majorHAnsi" w:hAnsiTheme="majorHAnsi" w:cstheme="majorHAnsi"/>
          <w:sz w:val="24"/>
          <w:szCs w:val="24"/>
        </w:rPr>
        <w:t xml:space="preserve"> und der Bearbeitung ausgewählter Märkte, sowohl international als auch national. </w:t>
      </w:r>
      <w:r>
        <w:rPr>
          <w:rFonts w:asciiTheme="majorHAnsi" w:hAnsiTheme="majorHAnsi" w:cstheme="majorHAnsi"/>
          <w:sz w:val="24"/>
          <w:szCs w:val="24"/>
        </w:rPr>
        <w:t>Konkret zählen z</w:t>
      </w:r>
      <w:r w:rsidR="00E4016F" w:rsidRPr="00E4016F">
        <w:rPr>
          <w:rFonts w:asciiTheme="majorHAnsi" w:hAnsiTheme="majorHAnsi" w:cstheme="majorHAnsi"/>
          <w:sz w:val="24"/>
          <w:szCs w:val="24"/>
        </w:rPr>
        <w:t xml:space="preserve">u den </w:t>
      </w:r>
      <w:r>
        <w:rPr>
          <w:rFonts w:asciiTheme="majorHAnsi" w:hAnsiTheme="majorHAnsi" w:cstheme="majorHAnsi"/>
          <w:sz w:val="24"/>
          <w:szCs w:val="24"/>
        </w:rPr>
        <w:t>Vorhaben</w:t>
      </w:r>
      <w:r w:rsidR="001F2E8A">
        <w:rPr>
          <w:rFonts w:asciiTheme="majorHAnsi" w:hAnsiTheme="majorHAnsi" w:cstheme="majorHAnsi"/>
          <w:sz w:val="24"/>
          <w:szCs w:val="24"/>
        </w:rPr>
        <w:t xml:space="preserve"> unter anderem</w:t>
      </w:r>
      <w:r>
        <w:rPr>
          <w:rFonts w:asciiTheme="majorHAnsi" w:hAnsiTheme="majorHAnsi" w:cstheme="majorHAnsi"/>
          <w:sz w:val="24"/>
          <w:szCs w:val="24"/>
        </w:rPr>
        <w:t xml:space="preserve"> </w:t>
      </w:r>
      <w:r w:rsidR="00466536">
        <w:rPr>
          <w:rFonts w:asciiTheme="majorHAnsi" w:hAnsiTheme="majorHAnsi" w:cstheme="majorHAnsi"/>
          <w:sz w:val="24"/>
          <w:szCs w:val="24"/>
        </w:rPr>
        <w:t xml:space="preserve">eine </w:t>
      </w:r>
      <w:r w:rsidR="00D332CC" w:rsidRPr="00D332CC">
        <w:rPr>
          <w:rFonts w:asciiTheme="majorHAnsi" w:hAnsiTheme="majorHAnsi" w:cstheme="majorHAnsi"/>
          <w:sz w:val="24"/>
          <w:szCs w:val="24"/>
        </w:rPr>
        <w:t>Quellmarktanalyse</w:t>
      </w:r>
      <w:r w:rsidR="00D332CC">
        <w:rPr>
          <w:rFonts w:asciiTheme="majorHAnsi" w:hAnsiTheme="majorHAnsi" w:cstheme="majorHAnsi"/>
          <w:sz w:val="24"/>
          <w:szCs w:val="24"/>
        </w:rPr>
        <w:t xml:space="preserve">, </w:t>
      </w:r>
      <w:r>
        <w:rPr>
          <w:rFonts w:asciiTheme="majorHAnsi" w:hAnsiTheme="majorHAnsi" w:cstheme="majorHAnsi"/>
          <w:sz w:val="24"/>
          <w:szCs w:val="24"/>
        </w:rPr>
        <w:t>die Vermarktung</w:t>
      </w:r>
      <w:r w:rsidR="00E4016F" w:rsidRPr="00E4016F">
        <w:rPr>
          <w:rFonts w:asciiTheme="majorHAnsi" w:hAnsiTheme="majorHAnsi" w:cstheme="majorHAnsi"/>
          <w:sz w:val="24"/>
          <w:szCs w:val="24"/>
        </w:rPr>
        <w:t xml:space="preserve"> des 100-jährigen Jubiläums des Müller-Thurgau-Schmuggels, die </w:t>
      </w:r>
      <w:r w:rsidR="00A430D1">
        <w:rPr>
          <w:rFonts w:asciiTheme="majorHAnsi" w:hAnsiTheme="majorHAnsi" w:cstheme="majorHAnsi"/>
          <w:sz w:val="24"/>
          <w:szCs w:val="24"/>
        </w:rPr>
        <w:t>Koordination</w:t>
      </w:r>
      <w:r w:rsidR="00E4016F" w:rsidRPr="00E4016F">
        <w:rPr>
          <w:rFonts w:asciiTheme="majorHAnsi" w:hAnsiTheme="majorHAnsi" w:cstheme="majorHAnsi"/>
          <w:sz w:val="24"/>
          <w:szCs w:val="24"/>
        </w:rPr>
        <w:t xml:space="preserve"> des Bodensee-Radwegs sowie die Vorbereitung einer länderübergreifenden Datendrehscheibe – allesamt Initiativen, die den Kern des grenzüberschreitenden Miteinanders stärken. </w:t>
      </w:r>
      <w:r w:rsidR="00893B99" w:rsidRPr="00893B99">
        <w:rPr>
          <w:rFonts w:asciiTheme="majorHAnsi" w:hAnsiTheme="majorHAnsi" w:cstheme="majorHAnsi"/>
          <w:sz w:val="24"/>
          <w:szCs w:val="24"/>
        </w:rPr>
        <w:t xml:space="preserve">Darüber hinaus </w:t>
      </w:r>
      <w:r w:rsidR="004C6FB9">
        <w:rPr>
          <w:rFonts w:asciiTheme="majorHAnsi" w:hAnsiTheme="majorHAnsi" w:cstheme="majorHAnsi"/>
          <w:sz w:val="24"/>
          <w:szCs w:val="24"/>
        </w:rPr>
        <w:t>wird die Bodensee Card PLUS, die</w:t>
      </w:r>
      <w:r w:rsidR="00893B99" w:rsidRPr="00893B99">
        <w:rPr>
          <w:rFonts w:asciiTheme="majorHAnsi" w:hAnsiTheme="majorHAnsi" w:cstheme="majorHAnsi"/>
          <w:sz w:val="24"/>
          <w:szCs w:val="24"/>
        </w:rPr>
        <w:t xml:space="preserve"> den Nutzern vielfältige Reiseanlässe in allen vier Ländern der Region bietet, verstärkt den Einheimischen vorgestellt. Besonders hervorzuheben ist im nächsten Jahr das 25-jährige Bestehen dieser Kaufkarte.</w:t>
      </w:r>
    </w:p>
    <w:p w14:paraId="1CB3E3E3" w14:textId="1896B91B" w:rsidR="00F141AC" w:rsidRDefault="00F141AC" w:rsidP="008F0890">
      <w:pPr>
        <w:spacing w:line="276" w:lineRule="auto"/>
        <w:jc w:val="both"/>
        <w:rPr>
          <w:rFonts w:asciiTheme="majorHAnsi" w:hAnsiTheme="majorHAnsi" w:cstheme="majorHAnsi"/>
          <w:sz w:val="24"/>
          <w:szCs w:val="24"/>
        </w:rPr>
      </w:pPr>
    </w:p>
    <w:p w14:paraId="0CDA3380" w14:textId="77777777" w:rsidR="00F141AC" w:rsidRPr="000E7A0F" w:rsidRDefault="00F141AC" w:rsidP="00F141AC">
      <w:pPr>
        <w:spacing w:line="276" w:lineRule="auto"/>
        <w:jc w:val="both"/>
        <w:rPr>
          <w:rFonts w:asciiTheme="majorHAnsi" w:hAnsiTheme="majorHAnsi" w:cstheme="majorHAnsi"/>
          <w:b/>
          <w:sz w:val="24"/>
          <w:szCs w:val="24"/>
        </w:rPr>
      </w:pPr>
      <w:r w:rsidRPr="000E7A0F">
        <w:rPr>
          <w:rFonts w:asciiTheme="majorHAnsi" w:hAnsiTheme="majorHAnsi" w:cstheme="majorHAnsi"/>
          <w:b/>
          <w:sz w:val="24"/>
          <w:szCs w:val="24"/>
        </w:rPr>
        <w:t>Gemeinsame Vernetzung als DNA der IBT</w:t>
      </w:r>
    </w:p>
    <w:p w14:paraId="29F66455" w14:textId="095BD643" w:rsidR="00F141AC" w:rsidRDefault="00F141AC" w:rsidP="00F141AC">
      <w:pPr>
        <w:spacing w:line="276" w:lineRule="auto"/>
        <w:jc w:val="both"/>
        <w:rPr>
          <w:rFonts w:asciiTheme="majorHAnsi" w:hAnsiTheme="majorHAnsi" w:cstheme="majorHAnsi"/>
          <w:sz w:val="24"/>
          <w:szCs w:val="24"/>
        </w:rPr>
      </w:pPr>
      <w:r w:rsidRPr="00275B6C">
        <w:rPr>
          <w:rFonts w:asciiTheme="majorHAnsi" w:hAnsiTheme="majorHAnsi" w:cstheme="majorHAnsi"/>
          <w:sz w:val="24"/>
          <w:szCs w:val="24"/>
        </w:rPr>
        <w:t>Die IBT wurde 1997 ins Leben gerufen, um den grenzüberschreitenden Austausch und die gemeinsame Vermarktung voranzutreib</w:t>
      </w:r>
      <w:r>
        <w:rPr>
          <w:rFonts w:asciiTheme="majorHAnsi" w:hAnsiTheme="majorHAnsi" w:cstheme="majorHAnsi"/>
          <w:sz w:val="24"/>
          <w:szCs w:val="24"/>
        </w:rPr>
        <w:t>en – zwei zentrale Anliegen, die</w:t>
      </w:r>
      <w:r w:rsidRPr="00275B6C">
        <w:rPr>
          <w:rFonts w:asciiTheme="majorHAnsi" w:hAnsiTheme="majorHAnsi" w:cstheme="majorHAnsi"/>
          <w:sz w:val="24"/>
          <w:szCs w:val="24"/>
        </w:rPr>
        <w:t xml:space="preserve"> Nina Hanstein in ihrer </w:t>
      </w:r>
      <w:r>
        <w:rPr>
          <w:rFonts w:asciiTheme="majorHAnsi" w:hAnsiTheme="majorHAnsi" w:cstheme="majorHAnsi"/>
          <w:sz w:val="24"/>
          <w:szCs w:val="24"/>
        </w:rPr>
        <w:lastRenderedPageBreak/>
        <w:t>Präsentation</w:t>
      </w:r>
      <w:r w:rsidRPr="00275B6C">
        <w:rPr>
          <w:rFonts w:asciiTheme="majorHAnsi" w:hAnsiTheme="majorHAnsi" w:cstheme="majorHAnsi"/>
          <w:sz w:val="24"/>
          <w:szCs w:val="24"/>
        </w:rPr>
        <w:t xml:space="preserve"> </w:t>
      </w:r>
      <w:r>
        <w:rPr>
          <w:rFonts w:asciiTheme="majorHAnsi" w:hAnsiTheme="majorHAnsi" w:cstheme="majorHAnsi"/>
          <w:sz w:val="24"/>
          <w:szCs w:val="24"/>
        </w:rPr>
        <w:t xml:space="preserve">stets </w:t>
      </w:r>
      <w:r w:rsidRPr="00275B6C">
        <w:rPr>
          <w:rFonts w:asciiTheme="majorHAnsi" w:hAnsiTheme="majorHAnsi" w:cstheme="majorHAnsi"/>
          <w:sz w:val="24"/>
          <w:szCs w:val="24"/>
        </w:rPr>
        <w:t>betonte. Durch diese langjährige Tradition hat sich die IBT in der europäischen Tourismuslandschaft als ein erfolgreiches Modell der grenzüberschreitenden Zusammenarbeit etabliert und dient vielen anderen Grenzregionen als Inspiration.</w:t>
      </w:r>
      <w:r>
        <w:rPr>
          <w:rFonts w:asciiTheme="majorHAnsi" w:hAnsiTheme="majorHAnsi" w:cstheme="majorHAnsi"/>
          <w:sz w:val="24"/>
          <w:szCs w:val="24"/>
        </w:rPr>
        <w:t xml:space="preserve"> </w:t>
      </w:r>
      <w:r w:rsidRPr="00275B6C">
        <w:rPr>
          <w:rFonts w:asciiTheme="majorHAnsi" w:hAnsiTheme="majorHAnsi" w:cstheme="majorHAnsi"/>
          <w:sz w:val="24"/>
          <w:szCs w:val="24"/>
        </w:rPr>
        <w:t xml:space="preserve">Heute steht die IBT nicht nur </w:t>
      </w:r>
      <w:r>
        <w:rPr>
          <w:rFonts w:asciiTheme="majorHAnsi" w:hAnsiTheme="majorHAnsi" w:cstheme="majorHAnsi"/>
          <w:sz w:val="24"/>
          <w:szCs w:val="24"/>
        </w:rPr>
        <w:t>für ein einzigartiges</w:t>
      </w:r>
      <w:r w:rsidRPr="00275B6C">
        <w:rPr>
          <w:rFonts w:asciiTheme="majorHAnsi" w:hAnsiTheme="majorHAnsi" w:cstheme="majorHAnsi"/>
          <w:sz w:val="24"/>
          <w:szCs w:val="24"/>
        </w:rPr>
        <w:t xml:space="preserve"> Kooperation</w:t>
      </w:r>
      <w:r>
        <w:rPr>
          <w:rFonts w:asciiTheme="majorHAnsi" w:hAnsiTheme="majorHAnsi" w:cstheme="majorHAnsi"/>
          <w:sz w:val="24"/>
          <w:szCs w:val="24"/>
        </w:rPr>
        <w:t>smodell</w:t>
      </w:r>
      <w:r w:rsidRPr="00275B6C">
        <w:rPr>
          <w:rFonts w:asciiTheme="majorHAnsi" w:hAnsiTheme="majorHAnsi" w:cstheme="majorHAnsi"/>
          <w:sz w:val="24"/>
          <w:szCs w:val="24"/>
        </w:rPr>
        <w:t xml:space="preserve">, sondern auch für Innovation und Zukunftsorientierung. </w:t>
      </w:r>
      <w:r w:rsidRPr="00466536">
        <w:rPr>
          <w:rFonts w:asciiTheme="majorHAnsi" w:hAnsiTheme="majorHAnsi" w:cstheme="majorHAnsi"/>
          <w:sz w:val="24"/>
          <w:szCs w:val="24"/>
        </w:rPr>
        <w:t xml:space="preserve">Mit einer umfassenden Neuausrichtung und dem </w:t>
      </w:r>
      <w:proofErr w:type="spellStart"/>
      <w:r w:rsidRPr="00466536">
        <w:rPr>
          <w:rFonts w:asciiTheme="majorHAnsi" w:hAnsiTheme="majorHAnsi" w:cstheme="majorHAnsi"/>
          <w:sz w:val="24"/>
          <w:szCs w:val="24"/>
        </w:rPr>
        <w:t>Commitment</w:t>
      </w:r>
      <w:proofErr w:type="spellEnd"/>
      <w:r w:rsidRPr="00466536">
        <w:rPr>
          <w:rFonts w:asciiTheme="majorHAnsi" w:hAnsiTheme="majorHAnsi" w:cstheme="majorHAnsi"/>
          <w:sz w:val="24"/>
          <w:szCs w:val="24"/>
        </w:rPr>
        <w:t xml:space="preserve"> der Gremien stellt sich die IBT den kommenden Herausforderungen, um die Bodense</w:t>
      </w:r>
      <w:r>
        <w:rPr>
          <w:rFonts w:asciiTheme="majorHAnsi" w:hAnsiTheme="majorHAnsi" w:cstheme="majorHAnsi"/>
          <w:sz w:val="24"/>
          <w:szCs w:val="24"/>
        </w:rPr>
        <w:t>e-Region weiter voranzubringen.</w:t>
      </w:r>
    </w:p>
    <w:p w14:paraId="3E4E4ECE" w14:textId="77777777" w:rsidR="00E4016F" w:rsidRDefault="00E4016F" w:rsidP="008F0890">
      <w:pPr>
        <w:spacing w:line="276" w:lineRule="auto"/>
        <w:jc w:val="both"/>
        <w:rPr>
          <w:rFonts w:asciiTheme="majorHAnsi" w:hAnsiTheme="majorHAnsi" w:cstheme="majorHAnsi"/>
          <w:sz w:val="24"/>
          <w:szCs w:val="24"/>
        </w:rPr>
      </w:pPr>
    </w:p>
    <w:p w14:paraId="4E587171" w14:textId="0C36264A" w:rsidR="00A430D1" w:rsidRPr="00AC1054" w:rsidRDefault="0021539E" w:rsidP="008F0890">
      <w:pPr>
        <w:spacing w:line="276" w:lineRule="auto"/>
        <w:jc w:val="both"/>
        <w:rPr>
          <w:rFonts w:asciiTheme="majorHAnsi" w:hAnsiTheme="majorHAnsi" w:cstheme="majorHAnsi"/>
          <w:b/>
          <w:sz w:val="24"/>
          <w:szCs w:val="24"/>
        </w:rPr>
      </w:pPr>
      <w:r>
        <w:rPr>
          <w:rFonts w:asciiTheme="majorHAnsi" w:hAnsiTheme="majorHAnsi" w:cstheme="majorHAnsi"/>
          <w:b/>
          <w:sz w:val="24"/>
          <w:szCs w:val="24"/>
        </w:rPr>
        <w:t>S</w:t>
      </w:r>
      <w:r w:rsidR="008F0890">
        <w:rPr>
          <w:rFonts w:asciiTheme="majorHAnsi" w:hAnsiTheme="majorHAnsi" w:cstheme="majorHAnsi"/>
          <w:b/>
          <w:sz w:val="24"/>
          <w:szCs w:val="24"/>
        </w:rPr>
        <w:t xml:space="preserve">tärkerer </w:t>
      </w:r>
      <w:r>
        <w:rPr>
          <w:rFonts w:asciiTheme="majorHAnsi" w:hAnsiTheme="majorHAnsi" w:cstheme="majorHAnsi"/>
          <w:b/>
          <w:sz w:val="24"/>
          <w:szCs w:val="24"/>
        </w:rPr>
        <w:t>Schulterschluss mit dem V</w:t>
      </w:r>
      <w:r w:rsidR="00834B21">
        <w:rPr>
          <w:rFonts w:asciiTheme="majorHAnsi" w:hAnsiTheme="majorHAnsi" w:cstheme="majorHAnsi"/>
          <w:b/>
          <w:sz w:val="24"/>
          <w:szCs w:val="24"/>
        </w:rPr>
        <w:t xml:space="preserve">erband der </w:t>
      </w:r>
      <w:r>
        <w:rPr>
          <w:rFonts w:asciiTheme="majorHAnsi" w:hAnsiTheme="majorHAnsi" w:cstheme="majorHAnsi"/>
          <w:b/>
          <w:sz w:val="24"/>
          <w:szCs w:val="24"/>
        </w:rPr>
        <w:t>T</w:t>
      </w:r>
      <w:r w:rsidR="00834B21">
        <w:rPr>
          <w:rFonts w:asciiTheme="majorHAnsi" w:hAnsiTheme="majorHAnsi" w:cstheme="majorHAnsi"/>
          <w:b/>
          <w:sz w:val="24"/>
          <w:szCs w:val="24"/>
        </w:rPr>
        <w:t>ourismuswirtschaft</w:t>
      </w:r>
    </w:p>
    <w:p w14:paraId="66C9BC6B" w14:textId="52596FD5" w:rsidR="00F922EE" w:rsidRDefault="00AC1054" w:rsidP="008F0890">
      <w:pPr>
        <w:spacing w:line="276" w:lineRule="auto"/>
        <w:jc w:val="both"/>
        <w:rPr>
          <w:rFonts w:asciiTheme="majorHAnsi" w:hAnsiTheme="majorHAnsi" w:cstheme="majorHAnsi"/>
          <w:sz w:val="24"/>
          <w:szCs w:val="24"/>
        </w:rPr>
      </w:pPr>
      <w:r>
        <w:rPr>
          <w:rFonts w:asciiTheme="majorHAnsi" w:hAnsiTheme="majorHAnsi" w:cstheme="majorHAnsi"/>
          <w:sz w:val="24"/>
          <w:szCs w:val="24"/>
        </w:rPr>
        <w:t>Auch d</w:t>
      </w:r>
      <w:r w:rsidRPr="00AC1054">
        <w:rPr>
          <w:rFonts w:asciiTheme="majorHAnsi" w:hAnsiTheme="majorHAnsi" w:cstheme="majorHAnsi"/>
          <w:sz w:val="24"/>
          <w:szCs w:val="24"/>
        </w:rPr>
        <w:t>er Verband der Tourismu</w:t>
      </w:r>
      <w:r>
        <w:rPr>
          <w:rFonts w:asciiTheme="majorHAnsi" w:hAnsiTheme="majorHAnsi" w:cstheme="majorHAnsi"/>
          <w:sz w:val="24"/>
          <w:szCs w:val="24"/>
        </w:rPr>
        <w:t>swirtschaft Bodensee (VTWB), der</w:t>
      </w:r>
      <w:r w:rsidRPr="00AC1054">
        <w:rPr>
          <w:rFonts w:asciiTheme="majorHAnsi" w:hAnsiTheme="majorHAnsi" w:cstheme="majorHAnsi"/>
          <w:sz w:val="24"/>
          <w:szCs w:val="24"/>
        </w:rPr>
        <w:t xml:space="preserve"> die Interessen von rund 50 Tourismusunternehmen vertritt, richtet sich strategisch neu aus. Künftig </w:t>
      </w:r>
      <w:r w:rsidR="00953A56">
        <w:rPr>
          <w:rFonts w:asciiTheme="majorHAnsi" w:hAnsiTheme="majorHAnsi" w:cstheme="majorHAnsi"/>
          <w:sz w:val="24"/>
          <w:szCs w:val="24"/>
        </w:rPr>
        <w:t xml:space="preserve">will dieser </w:t>
      </w:r>
      <w:r w:rsidRPr="00AC1054">
        <w:rPr>
          <w:rFonts w:asciiTheme="majorHAnsi" w:hAnsiTheme="majorHAnsi" w:cstheme="majorHAnsi"/>
          <w:sz w:val="24"/>
          <w:szCs w:val="24"/>
        </w:rPr>
        <w:t>einen stärkeren Fokus auf seine Rolle als Gesellschafter der IBT</w:t>
      </w:r>
      <w:r w:rsidR="00953A56">
        <w:rPr>
          <w:rFonts w:asciiTheme="majorHAnsi" w:hAnsiTheme="majorHAnsi" w:cstheme="majorHAnsi"/>
          <w:sz w:val="24"/>
          <w:szCs w:val="24"/>
        </w:rPr>
        <w:t xml:space="preserve"> legen</w:t>
      </w:r>
      <w:r w:rsidRPr="00AC1054">
        <w:rPr>
          <w:rFonts w:asciiTheme="majorHAnsi" w:hAnsiTheme="majorHAnsi" w:cstheme="majorHAnsi"/>
          <w:sz w:val="24"/>
          <w:szCs w:val="24"/>
        </w:rPr>
        <w:t xml:space="preserve">. Ziel </w:t>
      </w:r>
      <w:r>
        <w:rPr>
          <w:rFonts w:asciiTheme="majorHAnsi" w:hAnsiTheme="majorHAnsi" w:cstheme="majorHAnsi"/>
          <w:sz w:val="24"/>
          <w:szCs w:val="24"/>
        </w:rPr>
        <w:t xml:space="preserve">der beiden internationalen Organisation </w:t>
      </w:r>
      <w:r w:rsidRPr="00AC1054">
        <w:rPr>
          <w:rFonts w:asciiTheme="majorHAnsi" w:hAnsiTheme="majorHAnsi" w:cstheme="majorHAnsi"/>
          <w:sz w:val="24"/>
          <w:szCs w:val="24"/>
        </w:rPr>
        <w:t xml:space="preserve">ist es, die grenzüberschreitende </w:t>
      </w:r>
      <w:r w:rsidR="00F057AE">
        <w:rPr>
          <w:rFonts w:asciiTheme="majorHAnsi" w:hAnsiTheme="majorHAnsi" w:cstheme="majorHAnsi"/>
          <w:sz w:val="24"/>
          <w:szCs w:val="24"/>
        </w:rPr>
        <w:t>Sichtbarkeit</w:t>
      </w:r>
      <w:r w:rsidRPr="00AC1054">
        <w:rPr>
          <w:rFonts w:asciiTheme="majorHAnsi" w:hAnsiTheme="majorHAnsi" w:cstheme="majorHAnsi"/>
          <w:sz w:val="24"/>
          <w:szCs w:val="24"/>
        </w:rPr>
        <w:t xml:space="preserve"> weiter zu </w:t>
      </w:r>
      <w:r w:rsidR="00F057AE">
        <w:rPr>
          <w:rFonts w:asciiTheme="majorHAnsi" w:hAnsiTheme="majorHAnsi" w:cstheme="majorHAnsi"/>
          <w:sz w:val="24"/>
          <w:szCs w:val="24"/>
        </w:rPr>
        <w:t>stärken</w:t>
      </w:r>
      <w:r w:rsidRPr="00AC1054">
        <w:rPr>
          <w:rFonts w:asciiTheme="majorHAnsi" w:hAnsiTheme="majorHAnsi" w:cstheme="majorHAnsi"/>
          <w:sz w:val="24"/>
          <w:szCs w:val="24"/>
        </w:rPr>
        <w:t xml:space="preserve"> und Kräfte für die Vermarktung und Entwicklung der Bodenseeregion zu bündeln.</w:t>
      </w:r>
      <w:r w:rsidR="00953A56">
        <w:rPr>
          <w:rFonts w:asciiTheme="majorHAnsi" w:hAnsiTheme="majorHAnsi" w:cstheme="majorHAnsi"/>
          <w:sz w:val="24"/>
          <w:szCs w:val="24"/>
        </w:rPr>
        <w:t xml:space="preserve"> </w:t>
      </w:r>
      <w:r w:rsidRPr="00AC1054">
        <w:rPr>
          <w:rFonts w:asciiTheme="majorHAnsi" w:hAnsiTheme="majorHAnsi" w:cstheme="majorHAnsi"/>
          <w:sz w:val="24"/>
          <w:szCs w:val="24"/>
        </w:rPr>
        <w:t xml:space="preserve">Ein deutliches Zeichen dieser </w:t>
      </w:r>
      <w:r w:rsidR="00953A56">
        <w:rPr>
          <w:rFonts w:asciiTheme="majorHAnsi" w:hAnsiTheme="majorHAnsi" w:cstheme="majorHAnsi"/>
          <w:sz w:val="24"/>
          <w:szCs w:val="24"/>
        </w:rPr>
        <w:t>Zusammenarbeit</w:t>
      </w:r>
      <w:r w:rsidRPr="00AC1054">
        <w:rPr>
          <w:rFonts w:asciiTheme="majorHAnsi" w:hAnsiTheme="majorHAnsi" w:cstheme="majorHAnsi"/>
          <w:sz w:val="24"/>
          <w:szCs w:val="24"/>
        </w:rPr>
        <w:t xml:space="preserve">: </w:t>
      </w:r>
      <w:r w:rsidR="00437865" w:rsidRPr="00437865">
        <w:rPr>
          <w:rFonts w:asciiTheme="majorHAnsi" w:hAnsiTheme="majorHAnsi" w:cstheme="majorHAnsi"/>
          <w:sz w:val="24"/>
          <w:szCs w:val="24"/>
        </w:rPr>
        <w:t>Ab 2025 wird die Verleihung des VTWB-Innovationspreises im Rahmen des IBT-</w:t>
      </w:r>
      <w:bookmarkStart w:id="0" w:name="_GoBack"/>
      <w:bookmarkEnd w:id="0"/>
      <w:r w:rsidR="00437865" w:rsidRPr="00437865">
        <w:rPr>
          <w:rFonts w:asciiTheme="majorHAnsi" w:hAnsiTheme="majorHAnsi" w:cstheme="majorHAnsi"/>
          <w:sz w:val="24"/>
          <w:szCs w:val="24"/>
        </w:rPr>
        <w:t>Tourismusforums stattfinden.</w:t>
      </w:r>
    </w:p>
    <w:p w14:paraId="1210E06A" w14:textId="77777777" w:rsidR="005E1DC9" w:rsidRPr="000E7A0F" w:rsidRDefault="005E1DC9" w:rsidP="000E7A0F">
      <w:pPr>
        <w:spacing w:line="276" w:lineRule="auto"/>
        <w:rPr>
          <w:rFonts w:asciiTheme="majorHAnsi" w:hAnsiTheme="majorHAnsi" w:cstheme="majorHAnsi"/>
          <w:sz w:val="24"/>
          <w:szCs w:val="24"/>
        </w:rPr>
      </w:pPr>
    </w:p>
    <w:p w14:paraId="2B8E8189" w14:textId="38F5D10F" w:rsidR="0014260B" w:rsidRPr="00741673" w:rsidRDefault="008F0890" w:rsidP="0014260B">
      <w:pPr>
        <w:spacing w:after="200" w:line="276" w:lineRule="auto"/>
        <w:jc w:val="right"/>
        <w:rPr>
          <w:rFonts w:asciiTheme="majorHAnsi" w:hAnsiTheme="majorHAnsi" w:cs="Calibri"/>
          <w:i/>
          <w:sz w:val="20"/>
          <w:szCs w:val="20"/>
        </w:rPr>
      </w:pPr>
      <w:r>
        <w:rPr>
          <w:rFonts w:asciiTheme="majorHAnsi" w:hAnsiTheme="majorHAnsi" w:cs="Calibri"/>
          <w:i/>
          <w:sz w:val="20"/>
          <w:szCs w:val="20"/>
        </w:rPr>
        <w:t>3</w:t>
      </w:r>
      <w:r w:rsidR="00957255" w:rsidRPr="00741673">
        <w:rPr>
          <w:rFonts w:asciiTheme="majorHAnsi" w:hAnsiTheme="majorHAnsi" w:cs="Calibri"/>
          <w:i/>
          <w:sz w:val="20"/>
          <w:szCs w:val="20"/>
        </w:rPr>
        <w:t>.</w:t>
      </w:r>
      <w:r w:rsidR="00596287">
        <w:rPr>
          <w:rFonts w:asciiTheme="majorHAnsi" w:hAnsiTheme="majorHAnsi" w:cs="Calibri"/>
          <w:i/>
          <w:sz w:val="20"/>
          <w:szCs w:val="20"/>
        </w:rPr>
        <w:t>595</w:t>
      </w:r>
      <w:r w:rsidR="00957255" w:rsidRPr="00741673">
        <w:rPr>
          <w:rFonts w:asciiTheme="majorHAnsi" w:hAnsiTheme="majorHAnsi" w:cs="Calibri"/>
          <w:i/>
          <w:sz w:val="20"/>
          <w:szCs w:val="20"/>
        </w:rPr>
        <w:t xml:space="preserve"> </w:t>
      </w:r>
      <w:r w:rsidR="0014260B" w:rsidRPr="00741673">
        <w:rPr>
          <w:rFonts w:asciiTheme="majorHAnsi" w:hAnsiTheme="majorHAnsi" w:cs="Calibri"/>
          <w:i/>
          <w:sz w:val="20"/>
          <w:szCs w:val="20"/>
        </w:rPr>
        <w:t>Zeichen. Abdruck frei. Beleg erbeten.</w:t>
      </w:r>
    </w:p>
    <w:p w14:paraId="4FF5B63E" w14:textId="77777777" w:rsidR="00957255" w:rsidRPr="00B963D6" w:rsidRDefault="00957255" w:rsidP="00957255">
      <w:pPr>
        <w:spacing w:line="276" w:lineRule="auto"/>
        <w:jc w:val="both"/>
        <w:rPr>
          <w:rFonts w:asciiTheme="majorHAnsi" w:hAnsiTheme="majorHAnsi" w:cstheme="majorHAnsi"/>
          <w:b/>
          <w:i/>
          <w:szCs w:val="24"/>
        </w:rPr>
      </w:pPr>
      <w:r w:rsidRPr="00B963D6">
        <w:rPr>
          <w:rFonts w:asciiTheme="majorHAnsi" w:hAnsiTheme="majorHAnsi" w:cstheme="majorHAnsi"/>
          <w:b/>
          <w:i/>
          <w:szCs w:val="24"/>
        </w:rPr>
        <w:t>Über die IBT GmbH:</w:t>
      </w:r>
    </w:p>
    <w:p w14:paraId="205D5027" w14:textId="77777777" w:rsidR="00957255" w:rsidRPr="00957255" w:rsidRDefault="00957255" w:rsidP="00957255">
      <w:pPr>
        <w:spacing w:after="200" w:line="276" w:lineRule="auto"/>
        <w:jc w:val="both"/>
        <w:rPr>
          <w:rFonts w:asciiTheme="majorHAnsi" w:hAnsiTheme="majorHAnsi" w:cstheme="majorHAnsi"/>
          <w:i/>
        </w:rPr>
      </w:pPr>
      <w:r w:rsidRPr="00B963D6">
        <w:rPr>
          <w:rFonts w:asciiTheme="majorHAnsi" w:hAnsiTheme="majorHAnsi" w:cstheme="majorHAnsi"/>
          <w:i/>
        </w:rPr>
        <w:t xml:space="preserve">Die Internationale Bodensee Tourismus GmbH (IBT GmbH) ist die verbindende Destinationsmanagement- und Marketingorganisation der Vierländerregion Bodensee. Dabei vertritt die IBT GmbH die Interessen von neun Gesellschaftern aus Deutschland, Österreich, der Schweiz und dem Fürstentum Liechtenstein. Das zentrale Produkt der IBT GmbH für Gäste und Einheimische ist die Bodensee Card </w:t>
      </w:r>
      <w:r w:rsidRPr="00B963D6">
        <w:rPr>
          <w:rFonts w:asciiTheme="majorHAnsi" w:hAnsiTheme="majorHAnsi" w:cstheme="majorHAnsi"/>
          <w:i/>
          <w:vertAlign w:val="superscript"/>
        </w:rPr>
        <w:t>PLUS</w:t>
      </w:r>
      <w:r w:rsidRPr="00B963D6">
        <w:rPr>
          <w:rFonts w:asciiTheme="majorHAnsi" w:hAnsiTheme="majorHAnsi" w:cstheme="majorHAnsi"/>
          <w:i/>
        </w:rPr>
        <w:t xml:space="preserve">, welche über 160 Leistungsträger aus vier Ländern verbindet und länderübergreifende Reiseanlässe schafft. </w:t>
      </w:r>
      <w:hyperlink r:id="rId8" w:history="1">
        <w:r w:rsidRPr="00B963D6">
          <w:rPr>
            <w:rStyle w:val="Hyperlink"/>
            <w:rFonts w:asciiTheme="majorHAnsi" w:hAnsiTheme="majorHAnsi" w:cstheme="majorHAnsi"/>
            <w:i/>
          </w:rPr>
          <w:t>www.bodensee.eu</w:t>
        </w:r>
      </w:hyperlink>
      <w:r w:rsidRPr="00B963D6">
        <w:rPr>
          <w:rFonts w:asciiTheme="majorHAnsi" w:hAnsiTheme="majorHAnsi" w:cstheme="majorHAnsi"/>
          <w:i/>
        </w:rPr>
        <w:t xml:space="preserve"> </w:t>
      </w:r>
    </w:p>
    <w:p w14:paraId="1C2C313D" w14:textId="1262C225" w:rsidR="0014260B" w:rsidRPr="00807940" w:rsidRDefault="0014260B" w:rsidP="007A2CB5">
      <w:pPr>
        <w:spacing w:after="120" w:line="276" w:lineRule="auto"/>
        <w:ind w:right="22"/>
        <w:rPr>
          <w:rFonts w:asciiTheme="majorHAnsi" w:hAnsiTheme="majorHAnsi" w:cs="Calibri"/>
          <w:b/>
          <w:bCs/>
          <w:color w:val="333333"/>
          <w:lang w:val="de-AT"/>
        </w:rPr>
      </w:pPr>
      <w:r w:rsidRPr="00807940">
        <w:rPr>
          <w:rFonts w:asciiTheme="majorHAnsi" w:hAnsiTheme="majorHAnsi" w:cs="Calibri"/>
          <w:b/>
        </w:rPr>
        <w:t>Medienkontakt:</w:t>
      </w:r>
      <w:r w:rsidRPr="00807940">
        <w:rPr>
          <w:rFonts w:asciiTheme="majorHAnsi" w:hAnsiTheme="majorHAnsi" w:cs="Calibri"/>
          <w:b/>
        </w:rPr>
        <w:br/>
      </w:r>
      <w:r w:rsidRPr="00807940">
        <w:rPr>
          <w:rFonts w:asciiTheme="majorHAnsi" w:hAnsiTheme="majorHAnsi" w:cs="Calibri"/>
        </w:rPr>
        <w:t>Internationale Bodensee Tourismus GmbH| Hafenstraße 6 | 78462 Konstanz | Deutschland</w:t>
      </w:r>
      <w:r w:rsidRPr="00807940">
        <w:rPr>
          <w:rFonts w:asciiTheme="majorHAnsi" w:hAnsiTheme="majorHAnsi" w:cs="Calibri"/>
        </w:rPr>
        <w:br/>
        <w:t xml:space="preserve">Markus Böhm | Tel. </w:t>
      </w:r>
      <w:r w:rsidRPr="00807940">
        <w:rPr>
          <w:rFonts w:asciiTheme="majorHAnsi" w:hAnsiTheme="majorHAnsi" w:cs="Calibri"/>
          <w:lang w:val="it-IT"/>
        </w:rPr>
        <w:t xml:space="preserve">+49 7531 9094-10 | boehm@bodensee.eu | </w:t>
      </w:r>
      <w:hyperlink r:id="rId9" w:history="1">
        <w:r w:rsidRPr="00807940">
          <w:rPr>
            <w:rStyle w:val="Hyperlink"/>
            <w:rFonts w:asciiTheme="majorHAnsi" w:hAnsiTheme="majorHAnsi" w:cs="Calibri"/>
            <w:lang w:val="it-IT"/>
          </w:rPr>
          <w:t>www.bodensee.eu</w:t>
        </w:r>
      </w:hyperlink>
      <w:r w:rsidRPr="00807940">
        <w:rPr>
          <w:rStyle w:val="Hyperlink"/>
          <w:rFonts w:asciiTheme="majorHAnsi" w:hAnsiTheme="majorHAnsi" w:cs="Calibri"/>
          <w:lang w:val="it-IT"/>
        </w:rPr>
        <w:br/>
      </w:r>
      <w:r w:rsidR="00807940">
        <w:rPr>
          <w:rFonts w:asciiTheme="majorHAnsi" w:hAnsiTheme="majorHAnsi" w:cs="Calibri"/>
          <w:lang w:val="it-IT"/>
        </w:rPr>
        <w:t>Julia Binder</w:t>
      </w:r>
      <w:r w:rsidRPr="00807940">
        <w:rPr>
          <w:rFonts w:asciiTheme="majorHAnsi" w:hAnsiTheme="majorHAnsi" w:cs="Calibri"/>
          <w:lang w:val="it-IT"/>
        </w:rPr>
        <w:t xml:space="preserve"> | Tel. </w:t>
      </w:r>
      <w:r w:rsidRPr="00807940">
        <w:rPr>
          <w:rFonts w:asciiTheme="majorHAnsi" w:hAnsiTheme="majorHAnsi" w:cs="Calibri"/>
        </w:rPr>
        <w:t>+49 7531 9094-</w:t>
      </w:r>
      <w:r w:rsidR="00807940">
        <w:rPr>
          <w:rFonts w:asciiTheme="majorHAnsi" w:hAnsiTheme="majorHAnsi" w:cs="Calibri"/>
        </w:rPr>
        <w:t>95</w:t>
      </w:r>
      <w:r w:rsidRPr="00807940">
        <w:rPr>
          <w:rFonts w:asciiTheme="majorHAnsi" w:hAnsiTheme="majorHAnsi" w:cs="Calibri"/>
        </w:rPr>
        <w:t xml:space="preserve"> | </w:t>
      </w:r>
      <w:r w:rsidR="00807940">
        <w:rPr>
          <w:rFonts w:asciiTheme="majorHAnsi" w:hAnsiTheme="majorHAnsi" w:cs="Calibri"/>
        </w:rPr>
        <w:t>binder</w:t>
      </w:r>
      <w:r w:rsidRPr="00807940">
        <w:rPr>
          <w:rFonts w:asciiTheme="majorHAnsi" w:hAnsiTheme="majorHAnsi" w:cs="Calibri"/>
        </w:rPr>
        <w:t xml:space="preserve">@bodensee.eu | </w:t>
      </w:r>
      <w:hyperlink r:id="rId10" w:history="1">
        <w:r w:rsidRPr="00807940">
          <w:rPr>
            <w:rStyle w:val="Hyperlink"/>
            <w:rFonts w:asciiTheme="majorHAnsi" w:hAnsiTheme="majorHAnsi" w:cs="Calibri"/>
          </w:rPr>
          <w:t>www.bodensee.eu</w:t>
        </w:r>
      </w:hyperlink>
    </w:p>
    <w:sectPr w:rsidR="0014260B" w:rsidRPr="00807940" w:rsidSect="00BF0465">
      <w:headerReference w:type="default" r:id="rId11"/>
      <w:footerReference w:type="default" r:id="rId12"/>
      <w:headerReference w:type="first" r:id="rId13"/>
      <w:footerReference w:type="first" r:id="rId14"/>
      <w:pgSz w:w="11900" w:h="16840"/>
      <w:pgMar w:top="2410" w:right="1134" w:bottom="1701"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F8740" w14:textId="77777777" w:rsidR="00505A6E" w:rsidRDefault="00505A6E" w:rsidP="004418AE">
      <w:r>
        <w:separator/>
      </w:r>
    </w:p>
  </w:endnote>
  <w:endnote w:type="continuationSeparator" w:id="0">
    <w:p w14:paraId="39E8C318" w14:textId="77777777" w:rsidR="00505A6E" w:rsidRDefault="00505A6E" w:rsidP="0044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54A2" w14:textId="77777777" w:rsidR="008D17B3" w:rsidRDefault="008D17B3" w:rsidP="008D17B3">
    <w:pPr>
      <w:pStyle w:val="Fuzeile"/>
      <w:ind w:firstLine="708"/>
    </w:pPr>
    <w:r>
      <w:rPr>
        <w:noProof/>
        <w:lang w:eastAsia="de-DE"/>
      </w:rPr>
      <mc:AlternateContent>
        <mc:Choice Requires="wpg">
          <w:drawing>
            <wp:anchor distT="0" distB="0" distL="114300" distR="114300" simplePos="0" relativeHeight="251663360" behindDoc="0" locked="0" layoutInCell="1" allowOverlap="1" wp14:anchorId="545E5B8D" wp14:editId="42EB1A19">
              <wp:simplePos x="0" y="0"/>
              <wp:positionH relativeFrom="page">
                <wp:posOffset>901700</wp:posOffset>
              </wp:positionH>
              <wp:positionV relativeFrom="page">
                <wp:posOffset>9652000</wp:posOffset>
              </wp:positionV>
              <wp:extent cx="5954400" cy="1036800"/>
              <wp:effectExtent l="0" t="0" r="8255" b="11430"/>
              <wp:wrapNone/>
              <wp:docPr id="13" name="Gruppieren 13"/>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14" name="Grafik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17" name="Textfeld 17"/>
                      <wps:cNvSpPr txBox="1"/>
                      <wps:spPr>
                        <a:xfrm>
                          <a:off x="1920196" y="0"/>
                          <a:ext cx="1779013" cy="815340"/>
                        </a:xfrm>
                        <a:prstGeom prst="rect">
                          <a:avLst/>
                        </a:prstGeom>
                        <a:noFill/>
                        <a:ln w="6350">
                          <a:noFill/>
                        </a:ln>
                      </wps:spPr>
                      <wps:txbx>
                        <w:txbxContent>
                          <w:p w14:paraId="58B3F3CB" w14:textId="0B0BBDC4" w:rsidR="008D17B3" w:rsidRPr="008D17B3" w:rsidRDefault="008D17B3" w:rsidP="008D17B3">
                            <w:pPr>
                              <w:pStyle w:val="IBTFuzeile"/>
                              <w:rPr>
                                <w:spacing w:val="0"/>
                              </w:rPr>
                            </w:pPr>
                            <w:r w:rsidRPr="008D17B3">
                              <w:rPr>
                                <w:spacing w:val="0"/>
                              </w:rPr>
                              <w:t>Geschäftsführer</w:t>
                            </w:r>
                            <w:r w:rsidR="00911F7F">
                              <w:rPr>
                                <w:spacing w:val="0"/>
                              </w:rPr>
                              <w:t>in</w:t>
                            </w:r>
                            <w:r w:rsidRPr="008D17B3">
                              <w:rPr>
                                <w:spacing w:val="0"/>
                              </w:rPr>
                              <w:t xml:space="preserve">: </w:t>
                            </w:r>
                            <w:r w:rsidR="00911F7F">
                              <w:rPr>
                                <w:spacing w:val="0"/>
                              </w:rPr>
                              <w:t>Nina Hanstein</w:t>
                            </w:r>
                          </w:p>
                          <w:p w14:paraId="0A9CA4DE" w14:textId="66389D36" w:rsidR="008D17B3" w:rsidRPr="008D17B3" w:rsidRDefault="008D17B3" w:rsidP="008D17B3">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proofErr w:type="spellStart"/>
                            <w:r w:rsidRPr="008D17B3">
                              <w:rPr>
                                <w:spacing w:val="0"/>
                              </w:rPr>
                              <w:t>Ust-IdNr</w:t>
                            </w:r>
                            <w:proofErr w:type="spellEnd"/>
                            <w:r w:rsidRPr="008D17B3">
                              <w:rPr>
                                <w:spacing w:val="0"/>
                              </w:rPr>
                              <w:t>.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3" name="Textfeld 23"/>
                      <wps:cNvSpPr txBox="1"/>
                      <wps:spPr>
                        <a:xfrm>
                          <a:off x="3840480" y="0"/>
                          <a:ext cx="1364400" cy="817200"/>
                        </a:xfrm>
                        <a:prstGeom prst="rect">
                          <a:avLst/>
                        </a:prstGeom>
                        <a:noFill/>
                        <a:ln w="6350">
                          <a:noFill/>
                        </a:ln>
                      </wps:spPr>
                      <wps:txbx>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0" y="0"/>
                          <a:ext cx="1620000" cy="1036800"/>
                        </a:xfrm>
                        <a:prstGeom prst="rect">
                          <a:avLst/>
                        </a:prstGeom>
                        <a:noFill/>
                        <a:ln w="6350">
                          <a:noFill/>
                        </a:ln>
                      </wps:spPr>
                      <wps:txbx>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E5B8D" id="Gruppieren 13" o:spid="_x0000_s1026" style="position:absolute;left:0;text-align:left;margin-left:71pt;margin-top:760pt;width:468.85pt;height:81.65pt;z-index:251663360;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feld 17" o:spid="_x0000_s1028" type="#_x0000_t202" style="position:absolute;left:19201;width:17791;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" filled="f" stroked="f" strokeweight=".5pt">
                <v:textbox inset="0,0,0,0">
                  <w:txbxContent>
                    <w:p w14:paraId="58B3F3CB" w14:textId="0B0BBDC4" w:rsidR="008D17B3" w:rsidRPr="008D17B3" w:rsidRDefault="008D17B3" w:rsidP="008D17B3">
                      <w:pPr>
                        <w:pStyle w:val="IBTFuzeile"/>
                        <w:rPr>
                          <w:spacing w:val="0"/>
                        </w:rPr>
                      </w:pPr>
                      <w:r w:rsidRPr="008D17B3">
                        <w:rPr>
                          <w:spacing w:val="0"/>
                        </w:rPr>
                        <w:t>Geschäftsführer</w:t>
                      </w:r>
                      <w:r w:rsidR="00911F7F">
                        <w:rPr>
                          <w:spacing w:val="0"/>
                        </w:rPr>
                        <w:t>in</w:t>
                      </w:r>
                      <w:r w:rsidRPr="008D17B3">
                        <w:rPr>
                          <w:spacing w:val="0"/>
                        </w:rPr>
                        <w:t xml:space="preserve">: </w:t>
                      </w:r>
                      <w:r w:rsidR="00911F7F">
                        <w:rPr>
                          <w:spacing w:val="0"/>
                        </w:rPr>
                        <w:t>Nina Hanstein</w:t>
                      </w:r>
                    </w:p>
                    <w:p w14:paraId="0A9CA4DE" w14:textId="66389D36" w:rsidR="008D17B3" w:rsidRPr="008D17B3" w:rsidRDefault="008D17B3" w:rsidP="008D17B3">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proofErr w:type="spellStart"/>
                      <w:r w:rsidRPr="008D17B3">
                        <w:rPr>
                          <w:spacing w:val="0"/>
                        </w:rPr>
                        <w:t>Ust-IdNr</w:t>
                      </w:r>
                      <w:proofErr w:type="spellEnd"/>
                      <w:r w:rsidRPr="008D17B3">
                        <w:rPr>
                          <w:spacing w:val="0"/>
                        </w:rPr>
                        <w:t>. DE194008758</w:t>
                      </w:r>
                    </w:p>
                  </w:txbxContent>
                </v:textbox>
              </v:shape>
              <v:shape id="Textfeld 23" o:spid="_x0000_s1029"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v:textbox>
              </v:shape>
              <v:shape id="Textfeld 24" o:spid="_x0000_s1030"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7CF1" w14:textId="77777777" w:rsidR="00A175B1" w:rsidRDefault="004418AE" w:rsidP="004418AE">
    <w:pPr>
      <w:pStyle w:val="Fuzeile"/>
    </w:pPr>
    <w:r>
      <w:rPr>
        <w:noProof/>
        <w:lang w:eastAsia="de-DE"/>
      </w:rPr>
      <mc:AlternateContent>
        <mc:Choice Requires="wpg">
          <w:drawing>
            <wp:anchor distT="0" distB="0" distL="114300" distR="114300" simplePos="0" relativeHeight="251659264" behindDoc="0" locked="0" layoutInCell="1" allowOverlap="1" wp14:anchorId="119BF94F" wp14:editId="27B7FEBA">
              <wp:simplePos x="0" y="0"/>
              <wp:positionH relativeFrom="page">
                <wp:posOffset>901700</wp:posOffset>
              </wp:positionH>
              <wp:positionV relativeFrom="page">
                <wp:posOffset>9652000</wp:posOffset>
              </wp:positionV>
              <wp:extent cx="5954400" cy="1036800"/>
              <wp:effectExtent l="0" t="0" r="8255" b="11430"/>
              <wp:wrapNone/>
              <wp:docPr id="16" name="Gruppieren 16"/>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2" name="Textfeld 2"/>
                      <wps:cNvSpPr txBox="1"/>
                      <wps:spPr>
                        <a:xfrm>
                          <a:off x="1920220" y="0"/>
                          <a:ext cx="1779013" cy="815340"/>
                        </a:xfrm>
                        <a:prstGeom prst="rect">
                          <a:avLst/>
                        </a:prstGeom>
                        <a:noFill/>
                        <a:ln w="6350">
                          <a:noFill/>
                        </a:ln>
                      </wps:spPr>
                      <wps:txbx>
                        <w:txbxContent>
                          <w:p w14:paraId="473A4324" w14:textId="5A24C8E4" w:rsidR="007073FB" w:rsidRPr="008D17B3" w:rsidRDefault="007073FB" w:rsidP="004418AE">
                            <w:pPr>
                              <w:pStyle w:val="IBTFuzeile"/>
                              <w:rPr>
                                <w:spacing w:val="0"/>
                              </w:rPr>
                            </w:pPr>
                            <w:r w:rsidRPr="008D17B3">
                              <w:rPr>
                                <w:spacing w:val="0"/>
                              </w:rPr>
                              <w:t>Geschäftsführer</w:t>
                            </w:r>
                            <w:r w:rsidR="00911F7F">
                              <w:rPr>
                                <w:spacing w:val="0"/>
                              </w:rPr>
                              <w:t>in</w:t>
                            </w:r>
                            <w:r w:rsidRPr="008D17B3">
                              <w:rPr>
                                <w:spacing w:val="0"/>
                              </w:rPr>
                              <w:t xml:space="preserve">: </w:t>
                            </w:r>
                            <w:r w:rsidR="00911F7F">
                              <w:rPr>
                                <w:spacing w:val="0"/>
                              </w:rPr>
                              <w:t>Nina Hanstein</w:t>
                            </w:r>
                          </w:p>
                          <w:p w14:paraId="212EA2F5" w14:textId="3717A243" w:rsidR="007073FB" w:rsidRPr="008D17B3" w:rsidRDefault="007073FB" w:rsidP="004418AE">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 name="Textfeld 3"/>
                      <wps:cNvSpPr txBox="1"/>
                      <wps:spPr>
                        <a:xfrm>
                          <a:off x="3840480" y="0"/>
                          <a:ext cx="1364400" cy="817200"/>
                        </a:xfrm>
                        <a:prstGeom prst="rect">
                          <a:avLst/>
                        </a:prstGeom>
                        <a:noFill/>
                        <a:ln w="6350">
                          <a:noFill/>
                        </a:ln>
                      </wps:spPr>
                      <wps:txbx>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feld 4"/>
                      <wps:cNvSpPr txBox="1"/>
                      <wps:spPr>
                        <a:xfrm>
                          <a:off x="0" y="0"/>
                          <a:ext cx="1620000" cy="1036800"/>
                        </a:xfrm>
                        <a:prstGeom prst="rect">
                          <a:avLst/>
                        </a:prstGeom>
                        <a:noFill/>
                        <a:ln w="6350">
                          <a:noFill/>
                        </a:ln>
                      </wps:spPr>
                      <wps:txbx>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9BF94F" id="Gruppieren 16" o:spid="_x0000_s1031" style="position:absolute;margin-left:71pt;margin-top:760pt;width:468.85pt;height:81.65pt;z-index:251659264;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&#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2"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Textfeld 2" o:spid="_x0000_s1033" type="#_x0000_t202" style="position:absolute;left:19202;width:17790;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" filled="f" stroked="f" strokeweight=".5pt">
                <v:textbox inset="0,0,0,0">
                  <w:txbxContent>
                    <w:p w14:paraId="473A4324" w14:textId="5A24C8E4" w:rsidR="007073FB" w:rsidRPr="008D17B3" w:rsidRDefault="007073FB" w:rsidP="004418AE">
                      <w:pPr>
                        <w:pStyle w:val="IBTFuzeile"/>
                        <w:rPr>
                          <w:spacing w:val="0"/>
                        </w:rPr>
                      </w:pPr>
                      <w:r w:rsidRPr="008D17B3">
                        <w:rPr>
                          <w:spacing w:val="0"/>
                        </w:rPr>
                        <w:t>Geschäftsführer</w:t>
                      </w:r>
                      <w:r w:rsidR="00911F7F">
                        <w:rPr>
                          <w:spacing w:val="0"/>
                        </w:rPr>
                        <w:t>in</w:t>
                      </w:r>
                      <w:r w:rsidRPr="008D17B3">
                        <w:rPr>
                          <w:spacing w:val="0"/>
                        </w:rPr>
                        <w:t xml:space="preserve">: </w:t>
                      </w:r>
                      <w:r w:rsidR="00911F7F">
                        <w:rPr>
                          <w:spacing w:val="0"/>
                        </w:rPr>
                        <w:t>Nina Hanstein</w:t>
                      </w:r>
                    </w:p>
                    <w:p w14:paraId="212EA2F5" w14:textId="3717A243" w:rsidR="007073FB" w:rsidRPr="008D17B3" w:rsidRDefault="007073FB" w:rsidP="004418AE">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v:textbox>
              </v:shape>
              <v:shape id="Textfeld 3" o:spid="_x0000_s1034"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v:textbox>
              </v:shape>
              <v:shape id="Textfeld 4" o:spid="_x0000_s1035"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14707" w14:textId="77777777" w:rsidR="00505A6E" w:rsidRDefault="00505A6E" w:rsidP="004418AE">
      <w:r>
        <w:separator/>
      </w:r>
    </w:p>
  </w:footnote>
  <w:footnote w:type="continuationSeparator" w:id="0">
    <w:p w14:paraId="582732B0" w14:textId="77777777" w:rsidR="00505A6E" w:rsidRDefault="00505A6E" w:rsidP="00441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79738896"/>
      <w:docPartObj>
        <w:docPartGallery w:val="Page Numbers (Top of Page)"/>
        <w:docPartUnique/>
      </w:docPartObj>
    </w:sdtPr>
    <w:sdtEndPr>
      <w:rPr>
        <w:rStyle w:val="Seitenzahl"/>
      </w:rPr>
    </w:sdtEndPr>
    <w:sdtContent>
      <w:p w14:paraId="7A6BBB68" w14:textId="3F396A02" w:rsidR="008D17B3" w:rsidRDefault="008D17B3" w:rsidP="008D17B3">
        <w:pPr>
          <w:pStyle w:val="Kopfzeile"/>
          <w:jc w:val="right"/>
          <w:rPr>
            <w:rStyle w:val="Seitenzahl"/>
          </w:rPr>
        </w:pPr>
        <w:r w:rsidRPr="007073FB">
          <w:rPr>
            <w:rStyle w:val="Seitenzahl"/>
            <w:sz w:val="20"/>
            <w:szCs w:val="20"/>
          </w:rPr>
          <w:fldChar w:fldCharType="begin"/>
        </w:r>
        <w:r w:rsidRPr="007073FB">
          <w:rPr>
            <w:rStyle w:val="Seitenzahl"/>
            <w:sz w:val="20"/>
            <w:szCs w:val="20"/>
          </w:rPr>
          <w:instrText xml:space="preserve"> PAGE </w:instrText>
        </w:r>
        <w:r w:rsidRPr="007073FB">
          <w:rPr>
            <w:rStyle w:val="Seitenzahl"/>
            <w:sz w:val="20"/>
            <w:szCs w:val="20"/>
          </w:rPr>
          <w:fldChar w:fldCharType="separate"/>
        </w:r>
        <w:r w:rsidR="00596287">
          <w:rPr>
            <w:rStyle w:val="Seitenzahl"/>
            <w:noProof/>
            <w:sz w:val="20"/>
            <w:szCs w:val="20"/>
          </w:rPr>
          <w:t>2</w:t>
        </w:r>
        <w:r w:rsidRPr="007073FB">
          <w:rPr>
            <w:rStyle w:val="Seitenzahl"/>
            <w:sz w:val="20"/>
            <w:szCs w:val="20"/>
          </w:rPr>
          <w:fldChar w:fldCharType="end"/>
        </w:r>
      </w:p>
    </w:sdtContent>
  </w:sdt>
  <w:p w14:paraId="12018656" w14:textId="77777777" w:rsidR="008D17B3" w:rsidRDefault="008D17B3">
    <w:pPr>
      <w:pStyle w:val="Kopfzeile"/>
    </w:pPr>
    <w:r>
      <w:rPr>
        <w:noProof/>
        <w:lang w:eastAsia="de-DE"/>
      </w:rPr>
      <w:drawing>
        <wp:anchor distT="0" distB="0" distL="114300" distR="114300" simplePos="0" relativeHeight="251661312" behindDoc="0" locked="1" layoutInCell="1" allowOverlap="1" wp14:anchorId="615785BB" wp14:editId="75B24DC4">
          <wp:simplePos x="0" y="0"/>
          <wp:positionH relativeFrom="page">
            <wp:posOffset>-104140</wp:posOffset>
          </wp:positionH>
          <wp:positionV relativeFrom="page">
            <wp:posOffset>356235</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1" name="Grafik 1"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B95B" w14:textId="77777777" w:rsidR="007073FB" w:rsidRDefault="007073FB" w:rsidP="00E4513F">
    <w:pPr>
      <w:pStyle w:val="Kopfzeile"/>
      <w:jc w:val="right"/>
      <w:rPr>
        <w:rStyle w:val="Seitenzahl"/>
      </w:rPr>
    </w:pPr>
  </w:p>
  <w:p w14:paraId="23898DEF" w14:textId="77777777" w:rsidR="002C2D7B" w:rsidRDefault="00A175B1" w:rsidP="00794EE4">
    <w:pPr>
      <w:pStyle w:val="berschrift2"/>
    </w:pPr>
    <w:r>
      <w:rPr>
        <w:noProof/>
        <w:lang w:eastAsia="de-DE"/>
      </w:rPr>
      <w:drawing>
        <wp:anchor distT="0" distB="0" distL="114300" distR="114300" simplePos="0" relativeHeight="251639808" behindDoc="0" locked="1" layoutInCell="1" allowOverlap="1" wp14:anchorId="5054FDCF" wp14:editId="6799C809">
          <wp:simplePos x="0" y="0"/>
          <wp:positionH relativeFrom="page">
            <wp:posOffset>-104140</wp:posOffset>
          </wp:positionH>
          <wp:positionV relativeFrom="page">
            <wp:posOffset>356870</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8" name="Grafik 8"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9211D"/>
    <w:multiLevelType w:val="hybridMultilevel"/>
    <w:tmpl w:val="6688D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7B"/>
    <w:rsid w:val="0000029A"/>
    <w:rsid w:val="00001738"/>
    <w:rsid w:val="000068F0"/>
    <w:rsid w:val="000104C8"/>
    <w:rsid w:val="00012CB1"/>
    <w:rsid w:val="00013324"/>
    <w:rsid w:val="00013E58"/>
    <w:rsid w:val="00015B7C"/>
    <w:rsid w:val="000166D7"/>
    <w:rsid w:val="0001758E"/>
    <w:rsid w:val="000260B7"/>
    <w:rsid w:val="000318BC"/>
    <w:rsid w:val="000366CD"/>
    <w:rsid w:val="00037661"/>
    <w:rsid w:val="00041A9A"/>
    <w:rsid w:val="00051495"/>
    <w:rsid w:val="000553DF"/>
    <w:rsid w:val="000722DB"/>
    <w:rsid w:val="000C3D6F"/>
    <w:rsid w:val="000C5697"/>
    <w:rsid w:val="000D1F37"/>
    <w:rsid w:val="000D4A7B"/>
    <w:rsid w:val="000E243B"/>
    <w:rsid w:val="000E7A0F"/>
    <w:rsid w:val="000F14A8"/>
    <w:rsid w:val="000F31B9"/>
    <w:rsid w:val="000F38EC"/>
    <w:rsid w:val="000F419C"/>
    <w:rsid w:val="000F6572"/>
    <w:rsid w:val="001003E6"/>
    <w:rsid w:val="00106450"/>
    <w:rsid w:val="00114559"/>
    <w:rsid w:val="0011776A"/>
    <w:rsid w:val="00131055"/>
    <w:rsid w:val="00134DC6"/>
    <w:rsid w:val="001368E9"/>
    <w:rsid w:val="0014260B"/>
    <w:rsid w:val="00146478"/>
    <w:rsid w:val="001614DA"/>
    <w:rsid w:val="00185596"/>
    <w:rsid w:val="00190457"/>
    <w:rsid w:val="0019478A"/>
    <w:rsid w:val="00196B58"/>
    <w:rsid w:val="001A0608"/>
    <w:rsid w:val="001A1F32"/>
    <w:rsid w:val="001C1D99"/>
    <w:rsid w:val="001C3661"/>
    <w:rsid w:val="001D24D8"/>
    <w:rsid w:val="001D45FC"/>
    <w:rsid w:val="001D53C8"/>
    <w:rsid w:val="001E189C"/>
    <w:rsid w:val="001F2E8A"/>
    <w:rsid w:val="00202C3A"/>
    <w:rsid w:val="002047F7"/>
    <w:rsid w:val="00204D90"/>
    <w:rsid w:val="0021295E"/>
    <w:rsid w:val="0021539E"/>
    <w:rsid w:val="0022220B"/>
    <w:rsid w:val="00222E92"/>
    <w:rsid w:val="00223018"/>
    <w:rsid w:val="00226B52"/>
    <w:rsid w:val="00234FC7"/>
    <w:rsid w:val="00242AA0"/>
    <w:rsid w:val="00242D4E"/>
    <w:rsid w:val="002433C7"/>
    <w:rsid w:val="002472E3"/>
    <w:rsid w:val="00260014"/>
    <w:rsid w:val="00275B6C"/>
    <w:rsid w:val="00276377"/>
    <w:rsid w:val="00280C72"/>
    <w:rsid w:val="002864F7"/>
    <w:rsid w:val="002879CE"/>
    <w:rsid w:val="002A3AEF"/>
    <w:rsid w:val="002B1E41"/>
    <w:rsid w:val="002B46D2"/>
    <w:rsid w:val="002C1E04"/>
    <w:rsid w:val="002C2038"/>
    <w:rsid w:val="002C2D7B"/>
    <w:rsid w:val="002C30B0"/>
    <w:rsid w:val="002C4503"/>
    <w:rsid w:val="002C52FB"/>
    <w:rsid w:val="002C6C89"/>
    <w:rsid w:val="002E0E19"/>
    <w:rsid w:val="002E1586"/>
    <w:rsid w:val="003068ED"/>
    <w:rsid w:val="00307CC9"/>
    <w:rsid w:val="00313C0D"/>
    <w:rsid w:val="003236FC"/>
    <w:rsid w:val="00347E1D"/>
    <w:rsid w:val="00351C15"/>
    <w:rsid w:val="00353EA1"/>
    <w:rsid w:val="003642B0"/>
    <w:rsid w:val="00367D4B"/>
    <w:rsid w:val="00376837"/>
    <w:rsid w:val="00380BE4"/>
    <w:rsid w:val="00384896"/>
    <w:rsid w:val="00385E5B"/>
    <w:rsid w:val="00396126"/>
    <w:rsid w:val="003A0574"/>
    <w:rsid w:val="003B77B6"/>
    <w:rsid w:val="003C1B3B"/>
    <w:rsid w:val="003C3371"/>
    <w:rsid w:val="003C3735"/>
    <w:rsid w:val="003C5B69"/>
    <w:rsid w:val="003E15A1"/>
    <w:rsid w:val="003E46D9"/>
    <w:rsid w:val="003E520E"/>
    <w:rsid w:val="003F433C"/>
    <w:rsid w:val="003F53E0"/>
    <w:rsid w:val="003F76E9"/>
    <w:rsid w:val="003F7D15"/>
    <w:rsid w:val="00427048"/>
    <w:rsid w:val="00436F35"/>
    <w:rsid w:val="00437865"/>
    <w:rsid w:val="00437C06"/>
    <w:rsid w:val="004418AE"/>
    <w:rsid w:val="00443F6A"/>
    <w:rsid w:val="00444035"/>
    <w:rsid w:val="004540EF"/>
    <w:rsid w:val="00454BEE"/>
    <w:rsid w:val="0046647A"/>
    <w:rsid w:val="00466536"/>
    <w:rsid w:val="00467E2A"/>
    <w:rsid w:val="00492164"/>
    <w:rsid w:val="004A1CD3"/>
    <w:rsid w:val="004A393C"/>
    <w:rsid w:val="004A5096"/>
    <w:rsid w:val="004A7AF9"/>
    <w:rsid w:val="004B1F54"/>
    <w:rsid w:val="004B317C"/>
    <w:rsid w:val="004B3240"/>
    <w:rsid w:val="004B6B06"/>
    <w:rsid w:val="004C1192"/>
    <w:rsid w:val="004C1CD8"/>
    <w:rsid w:val="004C6FB9"/>
    <w:rsid w:val="004D04A9"/>
    <w:rsid w:val="004D3076"/>
    <w:rsid w:val="004D74FB"/>
    <w:rsid w:val="004E3E00"/>
    <w:rsid w:val="004E423D"/>
    <w:rsid w:val="004F124E"/>
    <w:rsid w:val="004F3FCC"/>
    <w:rsid w:val="004F5C47"/>
    <w:rsid w:val="00505A6E"/>
    <w:rsid w:val="005144F5"/>
    <w:rsid w:val="0051633D"/>
    <w:rsid w:val="0052644A"/>
    <w:rsid w:val="00531EF2"/>
    <w:rsid w:val="0053447E"/>
    <w:rsid w:val="00534CA9"/>
    <w:rsid w:val="00537E98"/>
    <w:rsid w:val="00556287"/>
    <w:rsid w:val="005574FB"/>
    <w:rsid w:val="00562BCD"/>
    <w:rsid w:val="00582CBF"/>
    <w:rsid w:val="005961E9"/>
    <w:rsid w:val="00596287"/>
    <w:rsid w:val="0059677D"/>
    <w:rsid w:val="005A05B1"/>
    <w:rsid w:val="005A32D6"/>
    <w:rsid w:val="005B0A76"/>
    <w:rsid w:val="005C249D"/>
    <w:rsid w:val="005C2771"/>
    <w:rsid w:val="005C5FA6"/>
    <w:rsid w:val="005D5180"/>
    <w:rsid w:val="005D52C0"/>
    <w:rsid w:val="005E1072"/>
    <w:rsid w:val="005E1DC9"/>
    <w:rsid w:val="005E389E"/>
    <w:rsid w:val="005E671D"/>
    <w:rsid w:val="005E6CC9"/>
    <w:rsid w:val="005F77CE"/>
    <w:rsid w:val="006072A3"/>
    <w:rsid w:val="006102DD"/>
    <w:rsid w:val="00612724"/>
    <w:rsid w:val="0061796F"/>
    <w:rsid w:val="00636FEC"/>
    <w:rsid w:val="00642BA9"/>
    <w:rsid w:val="006436B2"/>
    <w:rsid w:val="00645350"/>
    <w:rsid w:val="00646685"/>
    <w:rsid w:val="00646E55"/>
    <w:rsid w:val="00651829"/>
    <w:rsid w:val="0065437D"/>
    <w:rsid w:val="00654B66"/>
    <w:rsid w:val="00655523"/>
    <w:rsid w:val="00671F0F"/>
    <w:rsid w:val="00674241"/>
    <w:rsid w:val="00676440"/>
    <w:rsid w:val="006764FA"/>
    <w:rsid w:val="00694B22"/>
    <w:rsid w:val="00694DA8"/>
    <w:rsid w:val="00697F0A"/>
    <w:rsid w:val="006A2C8E"/>
    <w:rsid w:val="006A6549"/>
    <w:rsid w:val="006A6C7E"/>
    <w:rsid w:val="006B17E8"/>
    <w:rsid w:val="006B3554"/>
    <w:rsid w:val="006C66FB"/>
    <w:rsid w:val="006D1CBA"/>
    <w:rsid w:val="006D1F8F"/>
    <w:rsid w:val="006D3D42"/>
    <w:rsid w:val="006D3DDC"/>
    <w:rsid w:val="006D4ACD"/>
    <w:rsid w:val="006E1AE8"/>
    <w:rsid w:val="006E1C0A"/>
    <w:rsid w:val="006E51DF"/>
    <w:rsid w:val="00702B32"/>
    <w:rsid w:val="007073FB"/>
    <w:rsid w:val="0072069E"/>
    <w:rsid w:val="007222A5"/>
    <w:rsid w:val="0072764E"/>
    <w:rsid w:val="0073277B"/>
    <w:rsid w:val="00741673"/>
    <w:rsid w:val="0075488A"/>
    <w:rsid w:val="00765119"/>
    <w:rsid w:val="007651D3"/>
    <w:rsid w:val="00772E41"/>
    <w:rsid w:val="0077342E"/>
    <w:rsid w:val="007776F9"/>
    <w:rsid w:val="00790239"/>
    <w:rsid w:val="007942B0"/>
    <w:rsid w:val="00794EE4"/>
    <w:rsid w:val="007A0F9D"/>
    <w:rsid w:val="007A2CB5"/>
    <w:rsid w:val="007A6050"/>
    <w:rsid w:val="007B4776"/>
    <w:rsid w:val="007B7D6D"/>
    <w:rsid w:val="007C3A30"/>
    <w:rsid w:val="007C7314"/>
    <w:rsid w:val="007D1EE3"/>
    <w:rsid w:val="007D55E1"/>
    <w:rsid w:val="007E50DA"/>
    <w:rsid w:val="007E54E7"/>
    <w:rsid w:val="007F0D3E"/>
    <w:rsid w:val="00807940"/>
    <w:rsid w:val="008125D3"/>
    <w:rsid w:val="00820D24"/>
    <w:rsid w:val="0082678F"/>
    <w:rsid w:val="00834B21"/>
    <w:rsid w:val="0084566C"/>
    <w:rsid w:val="00845A4C"/>
    <w:rsid w:val="00846D51"/>
    <w:rsid w:val="00853068"/>
    <w:rsid w:val="0086324B"/>
    <w:rsid w:val="008637EB"/>
    <w:rsid w:val="008657D8"/>
    <w:rsid w:val="00866217"/>
    <w:rsid w:val="00876415"/>
    <w:rsid w:val="00886324"/>
    <w:rsid w:val="00893AE7"/>
    <w:rsid w:val="00893B99"/>
    <w:rsid w:val="008A6E78"/>
    <w:rsid w:val="008B5D6B"/>
    <w:rsid w:val="008C2965"/>
    <w:rsid w:val="008C5D6E"/>
    <w:rsid w:val="008D0231"/>
    <w:rsid w:val="008D05C1"/>
    <w:rsid w:val="008D077F"/>
    <w:rsid w:val="008D17B3"/>
    <w:rsid w:val="008E7549"/>
    <w:rsid w:val="008F0890"/>
    <w:rsid w:val="008F1C46"/>
    <w:rsid w:val="008F1E95"/>
    <w:rsid w:val="00911F7F"/>
    <w:rsid w:val="0091755B"/>
    <w:rsid w:val="00922ABA"/>
    <w:rsid w:val="00925276"/>
    <w:rsid w:val="00930583"/>
    <w:rsid w:val="00931BAA"/>
    <w:rsid w:val="00932D70"/>
    <w:rsid w:val="00935D4A"/>
    <w:rsid w:val="00944F3A"/>
    <w:rsid w:val="009461E3"/>
    <w:rsid w:val="00951F29"/>
    <w:rsid w:val="0095389E"/>
    <w:rsid w:val="00953A56"/>
    <w:rsid w:val="00957204"/>
    <w:rsid w:val="00957255"/>
    <w:rsid w:val="00960CCB"/>
    <w:rsid w:val="00965A68"/>
    <w:rsid w:val="00967963"/>
    <w:rsid w:val="00982030"/>
    <w:rsid w:val="0099703F"/>
    <w:rsid w:val="009B3FDC"/>
    <w:rsid w:val="009B76E2"/>
    <w:rsid w:val="009C0503"/>
    <w:rsid w:val="009C1AFA"/>
    <w:rsid w:val="009C4112"/>
    <w:rsid w:val="009C7CD6"/>
    <w:rsid w:val="009D442A"/>
    <w:rsid w:val="009E545B"/>
    <w:rsid w:val="009E6FC5"/>
    <w:rsid w:val="009F7861"/>
    <w:rsid w:val="009F7C69"/>
    <w:rsid w:val="00A13AA4"/>
    <w:rsid w:val="00A175B1"/>
    <w:rsid w:val="00A3071C"/>
    <w:rsid w:val="00A430D1"/>
    <w:rsid w:val="00A441E0"/>
    <w:rsid w:val="00A451C3"/>
    <w:rsid w:val="00A54C1F"/>
    <w:rsid w:val="00A6053C"/>
    <w:rsid w:val="00A612EF"/>
    <w:rsid w:val="00A64422"/>
    <w:rsid w:val="00A73EDF"/>
    <w:rsid w:val="00A745AB"/>
    <w:rsid w:val="00A90621"/>
    <w:rsid w:val="00AA402D"/>
    <w:rsid w:val="00AA4F37"/>
    <w:rsid w:val="00AA5735"/>
    <w:rsid w:val="00AA5CFF"/>
    <w:rsid w:val="00AC1054"/>
    <w:rsid w:val="00AC7AF4"/>
    <w:rsid w:val="00AD357E"/>
    <w:rsid w:val="00AD3C4A"/>
    <w:rsid w:val="00AE1B54"/>
    <w:rsid w:val="00AE4210"/>
    <w:rsid w:val="00B02EF2"/>
    <w:rsid w:val="00B30D74"/>
    <w:rsid w:val="00B354C1"/>
    <w:rsid w:val="00B37B69"/>
    <w:rsid w:val="00B46907"/>
    <w:rsid w:val="00B47486"/>
    <w:rsid w:val="00B530D9"/>
    <w:rsid w:val="00B534AC"/>
    <w:rsid w:val="00B61AEE"/>
    <w:rsid w:val="00B74743"/>
    <w:rsid w:val="00B76AC2"/>
    <w:rsid w:val="00B7780B"/>
    <w:rsid w:val="00B77B3F"/>
    <w:rsid w:val="00B77E23"/>
    <w:rsid w:val="00B84BC0"/>
    <w:rsid w:val="00B86DDC"/>
    <w:rsid w:val="00B90F7F"/>
    <w:rsid w:val="00B91200"/>
    <w:rsid w:val="00B97BF4"/>
    <w:rsid w:val="00B97D6F"/>
    <w:rsid w:val="00BA2331"/>
    <w:rsid w:val="00BA4417"/>
    <w:rsid w:val="00BA45FC"/>
    <w:rsid w:val="00BA594F"/>
    <w:rsid w:val="00BB2196"/>
    <w:rsid w:val="00BB38C3"/>
    <w:rsid w:val="00BB786E"/>
    <w:rsid w:val="00BC0D06"/>
    <w:rsid w:val="00BD45B8"/>
    <w:rsid w:val="00BF0465"/>
    <w:rsid w:val="00BF2930"/>
    <w:rsid w:val="00BF4E31"/>
    <w:rsid w:val="00BF7E7E"/>
    <w:rsid w:val="00C0222B"/>
    <w:rsid w:val="00C049EF"/>
    <w:rsid w:val="00C06F0D"/>
    <w:rsid w:val="00C137EA"/>
    <w:rsid w:val="00C16CCD"/>
    <w:rsid w:val="00C24606"/>
    <w:rsid w:val="00C25A68"/>
    <w:rsid w:val="00C25E2A"/>
    <w:rsid w:val="00C36748"/>
    <w:rsid w:val="00C4073D"/>
    <w:rsid w:val="00C4216E"/>
    <w:rsid w:val="00C423C7"/>
    <w:rsid w:val="00C46ADE"/>
    <w:rsid w:val="00C517CF"/>
    <w:rsid w:val="00C51D31"/>
    <w:rsid w:val="00C524B2"/>
    <w:rsid w:val="00C64F2F"/>
    <w:rsid w:val="00C6791F"/>
    <w:rsid w:val="00C764A4"/>
    <w:rsid w:val="00C833D5"/>
    <w:rsid w:val="00C85659"/>
    <w:rsid w:val="00C9227C"/>
    <w:rsid w:val="00C962DC"/>
    <w:rsid w:val="00CB1E13"/>
    <w:rsid w:val="00CB2AC0"/>
    <w:rsid w:val="00CB4F87"/>
    <w:rsid w:val="00CB7D30"/>
    <w:rsid w:val="00CC61AB"/>
    <w:rsid w:val="00CD418D"/>
    <w:rsid w:val="00CD6D2F"/>
    <w:rsid w:val="00CE081D"/>
    <w:rsid w:val="00CE1C18"/>
    <w:rsid w:val="00CE380B"/>
    <w:rsid w:val="00CE4841"/>
    <w:rsid w:val="00CE6263"/>
    <w:rsid w:val="00CF228A"/>
    <w:rsid w:val="00D059FF"/>
    <w:rsid w:val="00D079C5"/>
    <w:rsid w:val="00D103DF"/>
    <w:rsid w:val="00D154FC"/>
    <w:rsid w:val="00D1705E"/>
    <w:rsid w:val="00D202C7"/>
    <w:rsid w:val="00D234B9"/>
    <w:rsid w:val="00D31848"/>
    <w:rsid w:val="00D332CC"/>
    <w:rsid w:val="00D378E1"/>
    <w:rsid w:val="00D44F65"/>
    <w:rsid w:val="00D478D2"/>
    <w:rsid w:val="00D65CFB"/>
    <w:rsid w:val="00D672D8"/>
    <w:rsid w:val="00D76553"/>
    <w:rsid w:val="00D86A49"/>
    <w:rsid w:val="00D86AD4"/>
    <w:rsid w:val="00D87E1F"/>
    <w:rsid w:val="00D94D29"/>
    <w:rsid w:val="00D95042"/>
    <w:rsid w:val="00DA0F2A"/>
    <w:rsid w:val="00DA31F0"/>
    <w:rsid w:val="00DA439E"/>
    <w:rsid w:val="00DB175F"/>
    <w:rsid w:val="00DC2191"/>
    <w:rsid w:val="00DC4A2A"/>
    <w:rsid w:val="00DD1CCE"/>
    <w:rsid w:val="00DD572E"/>
    <w:rsid w:val="00DD76F2"/>
    <w:rsid w:val="00DF5089"/>
    <w:rsid w:val="00E02949"/>
    <w:rsid w:val="00E06B61"/>
    <w:rsid w:val="00E17574"/>
    <w:rsid w:val="00E25FA3"/>
    <w:rsid w:val="00E3084D"/>
    <w:rsid w:val="00E36575"/>
    <w:rsid w:val="00E4016F"/>
    <w:rsid w:val="00E41CB0"/>
    <w:rsid w:val="00E42E13"/>
    <w:rsid w:val="00E44F73"/>
    <w:rsid w:val="00E4513F"/>
    <w:rsid w:val="00E557A9"/>
    <w:rsid w:val="00E645B1"/>
    <w:rsid w:val="00E655F3"/>
    <w:rsid w:val="00E67E81"/>
    <w:rsid w:val="00E7138D"/>
    <w:rsid w:val="00E75775"/>
    <w:rsid w:val="00E8621D"/>
    <w:rsid w:val="00E86649"/>
    <w:rsid w:val="00E940DC"/>
    <w:rsid w:val="00E97685"/>
    <w:rsid w:val="00EA7D7F"/>
    <w:rsid w:val="00EB04FB"/>
    <w:rsid w:val="00EB1E8C"/>
    <w:rsid w:val="00EB74BC"/>
    <w:rsid w:val="00EC4AAC"/>
    <w:rsid w:val="00EC5F1D"/>
    <w:rsid w:val="00ED59DD"/>
    <w:rsid w:val="00EE0352"/>
    <w:rsid w:val="00EF0CEA"/>
    <w:rsid w:val="00EF3045"/>
    <w:rsid w:val="00EF6CF7"/>
    <w:rsid w:val="00F057AE"/>
    <w:rsid w:val="00F10850"/>
    <w:rsid w:val="00F11C9A"/>
    <w:rsid w:val="00F12CC2"/>
    <w:rsid w:val="00F13CAA"/>
    <w:rsid w:val="00F141AC"/>
    <w:rsid w:val="00F14424"/>
    <w:rsid w:val="00F159A0"/>
    <w:rsid w:val="00F160BF"/>
    <w:rsid w:val="00F252F7"/>
    <w:rsid w:val="00F322AB"/>
    <w:rsid w:val="00F33277"/>
    <w:rsid w:val="00F41112"/>
    <w:rsid w:val="00F4174E"/>
    <w:rsid w:val="00F426DE"/>
    <w:rsid w:val="00F45F95"/>
    <w:rsid w:val="00F50072"/>
    <w:rsid w:val="00F561AF"/>
    <w:rsid w:val="00F715D3"/>
    <w:rsid w:val="00F81C12"/>
    <w:rsid w:val="00F83C4F"/>
    <w:rsid w:val="00F86350"/>
    <w:rsid w:val="00F9149A"/>
    <w:rsid w:val="00F922EE"/>
    <w:rsid w:val="00FA2F6F"/>
    <w:rsid w:val="00FB3F05"/>
    <w:rsid w:val="00FB4AE1"/>
    <w:rsid w:val="00FB5FBF"/>
    <w:rsid w:val="00FC0760"/>
    <w:rsid w:val="00FD6E45"/>
    <w:rsid w:val="00FE497E"/>
    <w:rsid w:val="00FF7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CA3A90"/>
  <w15:chartTrackingRefBased/>
  <w15:docId w15:val="{8C5BEB3A-93E8-ED47-8C8A-F7ED5B2D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IBT Standard"/>
    <w:qFormat/>
    <w:rsid w:val="004418AE"/>
    <w:pPr>
      <w:autoSpaceDE w:val="0"/>
      <w:autoSpaceDN w:val="0"/>
      <w:adjustRightInd w:val="0"/>
      <w:spacing w:line="288" w:lineRule="auto"/>
      <w:textAlignment w:val="center"/>
    </w:pPr>
    <w:rPr>
      <w:rFonts w:ascii="Calibri Light" w:hAnsi="Calibri Light" w:cs="Calibri Light"/>
      <w:color w:val="000000"/>
      <w:sz w:val="22"/>
      <w:szCs w:val="22"/>
    </w:rPr>
  </w:style>
  <w:style w:type="paragraph" w:styleId="berschrift1">
    <w:name w:val="heading 1"/>
    <w:basedOn w:val="Standard"/>
    <w:next w:val="Standard"/>
    <w:link w:val="berschrift1Zchn"/>
    <w:uiPriority w:val="9"/>
    <w:qFormat/>
    <w:rsid w:val="00794EE4"/>
    <w:pPr>
      <w:keepNext/>
      <w:keepLines/>
      <w:spacing w:before="240"/>
      <w:outlineLvl w:val="0"/>
    </w:pPr>
    <w:rPr>
      <w:rFonts w:asciiTheme="majorHAnsi" w:eastAsiaTheme="majorEastAsia" w:hAnsiTheme="majorHAnsi" w:cstheme="majorBidi"/>
      <w:color w:val="299BDB"/>
      <w:sz w:val="32"/>
      <w:szCs w:val="32"/>
    </w:rPr>
  </w:style>
  <w:style w:type="paragraph" w:styleId="berschrift2">
    <w:name w:val="heading 2"/>
    <w:basedOn w:val="Standard"/>
    <w:next w:val="Standard"/>
    <w:link w:val="berschrift2Zchn"/>
    <w:uiPriority w:val="9"/>
    <w:unhideWhenUsed/>
    <w:qFormat/>
    <w:rsid w:val="00794EE4"/>
    <w:pPr>
      <w:keepNext/>
      <w:keepLines/>
      <w:spacing w:before="40"/>
      <w:outlineLvl w:val="1"/>
    </w:pPr>
    <w:rPr>
      <w:rFonts w:asciiTheme="majorHAnsi" w:eastAsiaTheme="majorEastAsia" w:hAnsiTheme="majorHAnsi" w:cstheme="majorBidi"/>
      <w:color w:val="299BDB"/>
      <w:sz w:val="26"/>
      <w:szCs w:val="26"/>
    </w:rPr>
  </w:style>
  <w:style w:type="paragraph" w:styleId="berschrift3">
    <w:name w:val="heading 3"/>
    <w:basedOn w:val="Standard"/>
    <w:next w:val="Standard"/>
    <w:link w:val="berschrift3Zchn"/>
    <w:uiPriority w:val="9"/>
    <w:semiHidden/>
    <w:unhideWhenUsed/>
    <w:qFormat/>
    <w:rsid w:val="00794EE4"/>
    <w:pPr>
      <w:keepNext/>
      <w:keepLines/>
      <w:spacing w:before="40"/>
      <w:outlineLvl w:val="2"/>
    </w:pPr>
    <w:rPr>
      <w:rFonts w:asciiTheme="majorHAnsi" w:eastAsiaTheme="majorEastAsia" w:hAnsiTheme="majorHAnsi" w:cstheme="majorBidi"/>
      <w:color w:val="299BDB"/>
      <w:sz w:val="24"/>
      <w:szCs w:val="24"/>
    </w:rPr>
  </w:style>
  <w:style w:type="paragraph" w:styleId="berschrift4">
    <w:name w:val="heading 4"/>
    <w:basedOn w:val="Standard"/>
    <w:next w:val="Standard"/>
    <w:link w:val="berschrift4Zchn"/>
    <w:uiPriority w:val="9"/>
    <w:semiHidden/>
    <w:unhideWhenUsed/>
    <w:qFormat/>
    <w:rsid w:val="00EC5F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D7B"/>
    <w:pPr>
      <w:tabs>
        <w:tab w:val="center" w:pos="4536"/>
        <w:tab w:val="right" w:pos="9072"/>
      </w:tabs>
    </w:pPr>
  </w:style>
  <w:style w:type="character" w:customStyle="1" w:styleId="KopfzeileZchn">
    <w:name w:val="Kopfzeile Zchn"/>
    <w:basedOn w:val="Absatz-Standardschriftart"/>
    <w:link w:val="Kopfzeile"/>
    <w:uiPriority w:val="99"/>
    <w:rsid w:val="002C2D7B"/>
  </w:style>
  <w:style w:type="paragraph" w:styleId="Fuzeile">
    <w:name w:val="footer"/>
    <w:basedOn w:val="Standard"/>
    <w:link w:val="FuzeileZchn"/>
    <w:uiPriority w:val="99"/>
    <w:unhideWhenUsed/>
    <w:rsid w:val="002C2D7B"/>
    <w:pPr>
      <w:tabs>
        <w:tab w:val="center" w:pos="4536"/>
        <w:tab w:val="right" w:pos="9072"/>
      </w:tabs>
    </w:pPr>
  </w:style>
  <w:style w:type="character" w:customStyle="1" w:styleId="FuzeileZchn">
    <w:name w:val="Fußzeile Zchn"/>
    <w:basedOn w:val="Absatz-Standardschriftart"/>
    <w:link w:val="Fuzeile"/>
    <w:uiPriority w:val="99"/>
    <w:rsid w:val="002C2D7B"/>
  </w:style>
  <w:style w:type="paragraph" w:customStyle="1" w:styleId="ABSENDER">
    <w:name w:val="ABSENDER"/>
    <w:qFormat/>
    <w:rsid w:val="002C2D7B"/>
    <w:pPr>
      <w:tabs>
        <w:tab w:val="right" w:leader="dot" w:pos="5386"/>
      </w:tabs>
      <w:autoSpaceDE w:val="0"/>
      <w:autoSpaceDN w:val="0"/>
      <w:adjustRightInd w:val="0"/>
      <w:spacing w:line="215" w:lineRule="atLeast"/>
      <w:textAlignment w:val="center"/>
    </w:pPr>
    <w:rPr>
      <w:rFonts w:ascii="Calibri Light" w:hAnsi="Calibri Light" w:cs="Calibri Light"/>
      <w:color w:val="000000"/>
      <w:sz w:val="12"/>
      <w:szCs w:val="12"/>
    </w:rPr>
  </w:style>
  <w:style w:type="character" w:styleId="Seitenzahl">
    <w:name w:val="page number"/>
    <w:basedOn w:val="Absatz-Standardschriftart"/>
    <w:uiPriority w:val="99"/>
    <w:semiHidden/>
    <w:unhideWhenUsed/>
    <w:rsid w:val="007073FB"/>
  </w:style>
  <w:style w:type="paragraph" w:customStyle="1" w:styleId="TEXT">
    <w:name w:val="TEXT"/>
    <w:qFormat/>
    <w:rsid w:val="00B90F7F"/>
    <w:pPr>
      <w:autoSpaceDE w:val="0"/>
      <w:autoSpaceDN w:val="0"/>
      <w:adjustRightInd w:val="0"/>
      <w:spacing w:line="288" w:lineRule="auto"/>
      <w:textAlignment w:val="center"/>
    </w:pPr>
    <w:rPr>
      <w:rFonts w:ascii="Calibri Light" w:hAnsi="Calibri Light" w:cs="Calibri Light"/>
      <w:color w:val="000000"/>
      <w:sz w:val="20"/>
      <w:szCs w:val="20"/>
    </w:rPr>
  </w:style>
  <w:style w:type="paragraph" w:customStyle="1" w:styleId="SEITENZAHL0">
    <w:name w:val="SEITENZAHL"/>
    <w:next w:val="Standard"/>
    <w:qFormat/>
    <w:rsid w:val="00E4513F"/>
    <w:pPr>
      <w:framePr w:wrap="none" w:vAnchor="text" w:hAnchor="margin" w:xAlign="right" w:y="1"/>
      <w:jc w:val="right"/>
    </w:pPr>
    <w:rPr>
      <w:rFonts w:ascii="Calibri Light" w:hAnsi="Calibri Light" w:cs="Calibri Light"/>
      <w:b/>
      <w:color w:val="000000"/>
      <w:sz w:val="20"/>
      <w:szCs w:val="20"/>
    </w:rPr>
  </w:style>
  <w:style w:type="paragraph" w:customStyle="1" w:styleId="IBTFuzeile">
    <w:name w:val="IBT Fußzeile"/>
    <w:qFormat/>
    <w:rsid w:val="0077342E"/>
    <w:pPr>
      <w:tabs>
        <w:tab w:val="right" w:leader="dot" w:pos="5386"/>
      </w:tabs>
      <w:spacing w:line="260" w:lineRule="exact"/>
    </w:pPr>
    <w:rPr>
      <w:rFonts w:asciiTheme="majorHAnsi" w:hAnsiTheme="majorHAnsi" w:cs="Source Sans Pro"/>
      <w:color w:val="000000"/>
      <w:spacing w:val="1"/>
      <w:sz w:val="13"/>
      <w:szCs w:val="14"/>
    </w:rPr>
  </w:style>
  <w:style w:type="character" w:customStyle="1" w:styleId="berschrift1Zchn">
    <w:name w:val="Überschrift 1 Zchn"/>
    <w:basedOn w:val="Absatz-Standardschriftart"/>
    <w:link w:val="berschrift1"/>
    <w:uiPriority w:val="9"/>
    <w:rsid w:val="00794EE4"/>
    <w:rPr>
      <w:rFonts w:asciiTheme="majorHAnsi" w:eastAsiaTheme="majorEastAsia" w:hAnsiTheme="majorHAnsi" w:cstheme="majorBidi"/>
      <w:color w:val="299BDB"/>
      <w:sz w:val="32"/>
      <w:szCs w:val="32"/>
    </w:rPr>
  </w:style>
  <w:style w:type="character" w:customStyle="1" w:styleId="berschrift2Zchn">
    <w:name w:val="Überschrift 2 Zchn"/>
    <w:basedOn w:val="Absatz-Standardschriftart"/>
    <w:link w:val="berschrift2"/>
    <w:uiPriority w:val="9"/>
    <w:rsid w:val="00794EE4"/>
    <w:rPr>
      <w:rFonts w:asciiTheme="majorHAnsi" w:eastAsiaTheme="majorEastAsia" w:hAnsiTheme="majorHAnsi" w:cstheme="majorBidi"/>
      <w:color w:val="299BDB"/>
      <w:sz w:val="26"/>
      <w:szCs w:val="26"/>
    </w:rPr>
  </w:style>
  <w:style w:type="character" w:customStyle="1" w:styleId="berschrift3Zchn">
    <w:name w:val="Überschrift 3 Zchn"/>
    <w:basedOn w:val="Absatz-Standardschriftart"/>
    <w:link w:val="berschrift3"/>
    <w:uiPriority w:val="9"/>
    <w:semiHidden/>
    <w:rsid w:val="00794EE4"/>
    <w:rPr>
      <w:rFonts w:asciiTheme="majorHAnsi" w:eastAsiaTheme="majorEastAsia" w:hAnsiTheme="majorHAnsi" w:cstheme="majorBidi"/>
      <w:color w:val="299BDB"/>
    </w:rPr>
  </w:style>
  <w:style w:type="character" w:styleId="IntensiveHervorhebung">
    <w:name w:val="Intense Emphasis"/>
    <w:basedOn w:val="Absatz-Standardschriftart"/>
    <w:uiPriority w:val="21"/>
    <w:qFormat/>
    <w:rsid w:val="00794EE4"/>
    <w:rPr>
      <w:i/>
      <w:iCs/>
      <w:color w:val="299BDB"/>
    </w:rPr>
  </w:style>
  <w:style w:type="paragraph" w:styleId="IntensivesZitat">
    <w:name w:val="Intense Quote"/>
    <w:basedOn w:val="Standard"/>
    <w:next w:val="Standard"/>
    <w:link w:val="IntensivesZitatZchn"/>
    <w:uiPriority w:val="30"/>
    <w:qFormat/>
    <w:rsid w:val="00794EE4"/>
    <w:pPr>
      <w:pBdr>
        <w:top w:val="single" w:sz="4" w:space="10" w:color="4472C4" w:themeColor="accent1"/>
        <w:bottom w:val="single" w:sz="4" w:space="10" w:color="4472C4" w:themeColor="accent1"/>
      </w:pBdr>
      <w:spacing w:before="360" w:after="360"/>
      <w:ind w:left="864" w:right="864"/>
      <w:jc w:val="center"/>
    </w:pPr>
    <w:rPr>
      <w:i/>
      <w:iCs/>
      <w:color w:val="299BDB"/>
    </w:rPr>
  </w:style>
  <w:style w:type="character" w:customStyle="1" w:styleId="IntensivesZitatZchn">
    <w:name w:val="Intensives Zitat Zchn"/>
    <w:basedOn w:val="Absatz-Standardschriftart"/>
    <w:link w:val="IntensivesZitat"/>
    <w:uiPriority w:val="30"/>
    <w:rsid w:val="00794EE4"/>
    <w:rPr>
      <w:rFonts w:ascii="Calibri Light" w:hAnsi="Calibri Light" w:cs="Calibri Light"/>
      <w:i/>
      <w:iCs/>
      <w:color w:val="299BDB"/>
      <w:sz w:val="22"/>
      <w:szCs w:val="22"/>
    </w:rPr>
  </w:style>
  <w:style w:type="paragraph" w:customStyle="1" w:styleId="IBTStandardFett">
    <w:name w:val="IBT Standard Fett"/>
    <w:basedOn w:val="TEXT"/>
    <w:qFormat/>
    <w:rsid w:val="00260014"/>
    <w:rPr>
      <w:b/>
      <w:bCs/>
      <w:sz w:val="22"/>
      <w:szCs w:val="22"/>
    </w:rPr>
  </w:style>
  <w:style w:type="paragraph" w:customStyle="1" w:styleId="Pressemitteilung">
    <w:name w:val="Pressemitteilung"/>
    <w:qFormat/>
    <w:rsid w:val="00380BE4"/>
    <w:pPr>
      <w:autoSpaceDE w:val="0"/>
      <w:autoSpaceDN w:val="0"/>
      <w:adjustRightInd w:val="0"/>
      <w:spacing w:line="288" w:lineRule="auto"/>
      <w:textAlignment w:val="center"/>
    </w:pPr>
    <w:rPr>
      <w:rFonts w:ascii="Calibri" w:hAnsi="Calibri" w:cs="Calibri"/>
      <w:caps/>
      <w:color w:val="000000"/>
      <w:spacing w:val="24"/>
    </w:rPr>
  </w:style>
  <w:style w:type="paragraph" w:customStyle="1" w:styleId="Subhead">
    <w:name w:val="Subhead"/>
    <w:qFormat/>
    <w:rsid w:val="00380BE4"/>
    <w:pPr>
      <w:autoSpaceDE w:val="0"/>
      <w:autoSpaceDN w:val="0"/>
      <w:adjustRightInd w:val="0"/>
      <w:spacing w:line="288" w:lineRule="auto"/>
      <w:textAlignment w:val="center"/>
    </w:pPr>
    <w:rPr>
      <w:rFonts w:ascii="Calibri" w:hAnsi="Calibri" w:cs="Calibri"/>
      <w:b/>
      <w:bCs/>
      <w:color w:val="000000"/>
      <w:sz w:val="21"/>
      <w:szCs w:val="21"/>
    </w:rPr>
  </w:style>
  <w:style w:type="paragraph" w:customStyle="1" w:styleId="Headline">
    <w:name w:val="Headline"/>
    <w:qFormat/>
    <w:rsid w:val="00380BE4"/>
    <w:pPr>
      <w:autoSpaceDE w:val="0"/>
      <w:autoSpaceDN w:val="0"/>
      <w:adjustRightInd w:val="0"/>
      <w:spacing w:line="288" w:lineRule="auto"/>
      <w:textAlignment w:val="center"/>
    </w:pPr>
    <w:rPr>
      <w:rFonts w:ascii="Calibri" w:hAnsi="Calibri" w:cs="Calibri"/>
      <w:color w:val="000000"/>
      <w:sz w:val="40"/>
      <w:szCs w:val="40"/>
    </w:rPr>
  </w:style>
  <w:style w:type="paragraph" w:customStyle="1" w:styleId="Pressetext">
    <w:name w:val="Pressetext"/>
    <w:qFormat/>
    <w:rsid w:val="00380BE4"/>
    <w:pPr>
      <w:autoSpaceDE w:val="0"/>
      <w:autoSpaceDN w:val="0"/>
      <w:adjustRightInd w:val="0"/>
      <w:spacing w:line="288" w:lineRule="auto"/>
      <w:textAlignment w:val="center"/>
    </w:pPr>
    <w:rPr>
      <w:rFonts w:ascii="Calibri" w:hAnsi="Calibri" w:cs="Calibri"/>
      <w:color w:val="000000"/>
    </w:rPr>
  </w:style>
  <w:style w:type="character" w:styleId="Hyperlink">
    <w:name w:val="Hyperlink"/>
    <w:uiPriority w:val="99"/>
    <w:unhideWhenUsed/>
    <w:rsid w:val="00C51D31"/>
    <w:rPr>
      <w:color w:val="0000FF"/>
      <w:u w:val="single"/>
    </w:rPr>
  </w:style>
  <w:style w:type="paragraph" w:styleId="Sprechblasentext">
    <w:name w:val="Balloon Text"/>
    <w:basedOn w:val="Standard"/>
    <w:link w:val="SprechblasentextZchn"/>
    <w:uiPriority w:val="99"/>
    <w:semiHidden/>
    <w:unhideWhenUsed/>
    <w:rsid w:val="005B0A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0A76"/>
    <w:rPr>
      <w:rFonts w:ascii="Segoe UI" w:hAnsi="Segoe UI" w:cs="Segoe UI"/>
      <w:color w:val="000000"/>
      <w:sz w:val="18"/>
      <w:szCs w:val="18"/>
    </w:rPr>
  </w:style>
  <w:style w:type="character" w:customStyle="1" w:styleId="berschrift4Zchn">
    <w:name w:val="Überschrift 4 Zchn"/>
    <w:basedOn w:val="Absatz-Standardschriftart"/>
    <w:link w:val="berschrift4"/>
    <w:uiPriority w:val="9"/>
    <w:semiHidden/>
    <w:rsid w:val="00EC5F1D"/>
    <w:rPr>
      <w:rFonts w:asciiTheme="majorHAnsi" w:eastAsiaTheme="majorEastAsia" w:hAnsiTheme="majorHAnsi" w:cstheme="majorBidi"/>
      <w:i/>
      <w:iCs/>
      <w:color w:val="2F5496" w:themeColor="accent1" w:themeShade="BF"/>
      <w:sz w:val="22"/>
      <w:szCs w:val="22"/>
    </w:rPr>
  </w:style>
  <w:style w:type="character" w:styleId="Fett">
    <w:name w:val="Strong"/>
    <w:basedOn w:val="Absatz-Standardschriftart"/>
    <w:uiPriority w:val="22"/>
    <w:qFormat/>
    <w:rsid w:val="00EC5F1D"/>
    <w:rPr>
      <w:b/>
      <w:bCs/>
    </w:rPr>
  </w:style>
  <w:style w:type="paragraph" w:styleId="StandardWeb">
    <w:name w:val="Normal (Web)"/>
    <w:basedOn w:val="Standard"/>
    <w:uiPriority w:val="99"/>
    <w:unhideWhenUsed/>
    <w:rsid w:val="00EC5F1D"/>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de-DE"/>
    </w:rPr>
  </w:style>
  <w:style w:type="character" w:styleId="Kommentarzeichen">
    <w:name w:val="annotation reference"/>
    <w:basedOn w:val="Absatz-Standardschriftart"/>
    <w:uiPriority w:val="99"/>
    <w:semiHidden/>
    <w:unhideWhenUsed/>
    <w:rsid w:val="008125D3"/>
    <w:rPr>
      <w:sz w:val="16"/>
      <w:szCs w:val="16"/>
    </w:rPr>
  </w:style>
  <w:style w:type="paragraph" w:styleId="Kommentartext">
    <w:name w:val="annotation text"/>
    <w:basedOn w:val="Standard"/>
    <w:link w:val="KommentartextZchn"/>
    <w:uiPriority w:val="99"/>
    <w:unhideWhenUsed/>
    <w:rsid w:val="008125D3"/>
    <w:pPr>
      <w:spacing w:line="240" w:lineRule="auto"/>
    </w:pPr>
    <w:rPr>
      <w:sz w:val="20"/>
      <w:szCs w:val="20"/>
    </w:rPr>
  </w:style>
  <w:style w:type="character" w:customStyle="1" w:styleId="KommentartextZchn">
    <w:name w:val="Kommentartext Zchn"/>
    <w:basedOn w:val="Absatz-Standardschriftart"/>
    <w:link w:val="Kommentartext"/>
    <w:uiPriority w:val="99"/>
    <w:rsid w:val="008125D3"/>
    <w:rPr>
      <w:rFonts w:ascii="Calibri Light" w:hAnsi="Calibri Light" w:cs="Calibri Light"/>
      <w:color w:val="000000"/>
      <w:sz w:val="20"/>
      <w:szCs w:val="20"/>
    </w:rPr>
  </w:style>
  <w:style w:type="paragraph" w:styleId="Kommentarthema">
    <w:name w:val="annotation subject"/>
    <w:basedOn w:val="Kommentartext"/>
    <w:next w:val="Kommentartext"/>
    <w:link w:val="KommentarthemaZchn"/>
    <w:uiPriority w:val="99"/>
    <w:semiHidden/>
    <w:unhideWhenUsed/>
    <w:rsid w:val="008125D3"/>
    <w:rPr>
      <w:b/>
      <w:bCs/>
    </w:rPr>
  </w:style>
  <w:style w:type="character" w:customStyle="1" w:styleId="KommentarthemaZchn">
    <w:name w:val="Kommentarthema Zchn"/>
    <w:basedOn w:val="KommentartextZchn"/>
    <w:link w:val="Kommentarthema"/>
    <w:uiPriority w:val="99"/>
    <w:semiHidden/>
    <w:rsid w:val="008125D3"/>
    <w:rPr>
      <w:rFonts w:ascii="Calibri Light" w:hAnsi="Calibri Light" w:cs="Calibri Light"/>
      <w:b/>
      <w:bCs/>
      <w:color w:val="000000"/>
      <w:sz w:val="20"/>
      <w:szCs w:val="20"/>
    </w:rPr>
  </w:style>
  <w:style w:type="character" w:styleId="BesuchterLink">
    <w:name w:val="FollowedHyperlink"/>
    <w:basedOn w:val="Absatz-Standardschriftart"/>
    <w:uiPriority w:val="99"/>
    <w:semiHidden/>
    <w:unhideWhenUsed/>
    <w:rsid w:val="008125D3"/>
    <w:rPr>
      <w:color w:val="954F72" w:themeColor="followedHyperlink"/>
      <w:u w:val="single"/>
    </w:rPr>
  </w:style>
  <w:style w:type="paragraph" w:styleId="KeinLeerraum">
    <w:name w:val="No Spacing"/>
    <w:uiPriority w:val="1"/>
    <w:qFormat/>
    <w:rsid w:val="001368E9"/>
    <w:pPr>
      <w:autoSpaceDE w:val="0"/>
      <w:autoSpaceDN w:val="0"/>
      <w:adjustRightInd w:val="0"/>
      <w:textAlignment w:val="center"/>
    </w:pPr>
    <w:rPr>
      <w:rFonts w:ascii="Calibri Light" w:hAnsi="Calibri Light" w:cs="Calibri Light"/>
      <w:color w:val="000000"/>
      <w:sz w:val="22"/>
      <w:szCs w:val="22"/>
    </w:rPr>
  </w:style>
  <w:style w:type="paragraph" w:styleId="Listenabsatz">
    <w:name w:val="List Paragraph"/>
    <w:basedOn w:val="Standard"/>
    <w:uiPriority w:val="34"/>
    <w:qFormat/>
    <w:rsid w:val="000E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4785">
      <w:bodyDiv w:val="1"/>
      <w:marLeft w:val="0"/>
      <w:marRight w:val="0"/>
      <w:marTop w:val="0"/>
      <w:marBottom w:val="0"/>
      <w:divBdr>
        <w:top w:val="none" w:sz="0" w:space="0" w:color="auto"/>
        <w:left w:val="none" w:sz="0" w:space="0" w:color="auto"/>
        <w:bottom w:val="none" w:sz="0" w:space="0" w:color="auto"/>
        <w:right w:val="none" w:sz="0" w:space="0" w:color="auto"/>
      </w:divBdr>
    </w:div>
    <w:div w:id="172844515">
      <w:bodyDiv w:val="1"/>
      <w:marLeft w:val="0"/>
      <w:marRight w:val="0"/>
      <w:marTop w:val="0"/>
      <w:marBottom w:val="0"/>
      <w:divBdr>
        <w:top w:val="none" w:sz="0" w:space="0" w:color="auto"/>
        <w:left w:val="none" w:sz="0" w:space="0" w:color="auto"/>
        <w:bottom w:val="none" w:sz="0" w:space="0" w:color="auto"/>
        <w:right w:val="none" w:sz="0" w:space="0" w:color="auto"/>
      </w:divBdr>
    </w:div>
    <w:div w:id="184370710">
      <w:bodyDiv w:val="1"/>
      <w:marLeft w:val="0"/>
      <w:marRight w:val="0"/>
      <w:marTop w:val="0"/>
      <w:marBottom w:val="0"/>
      <w:divBdr>
        <w:top w:val="none" w:sz="0" w:space="0" w:color="auto"/>
        <w:left w:val="none" w:sz="0" w:space="0" w:color="auto"/>
        <w:bottom w:val="none" w:sz="0" w:space="0" w:color="auto"/>
        <w:right w:val="none" w:sz="0" w:space="0" w:color="auto"/>
      </w:divBdr>
    </w:div>
    <w:div w:id="216011457">
      <w:bodyDiv w:val="1"/>
      <w:marLeft w:val="0"/>
      <w:marRight w:val="0"/>
      <w:marTop w:val="0"/>
      <w:marBottom w:val="0"/>
      <w:divBdr>
        <w:top w:val="none" w:sz="0" w:space="0" w:color="auto"/>
        <w:left w:val="none" w:sz="0" w:space="0" w:color="auto"/>
        <w:bottom w:val="none" w:sz="0" w:space="0" w:color="auto"/>
        <w:right w:val="none" w:sz="0" w:space="0" w:color="auto"/>
      </w:divBdr>
    </w:div>
    <w:div w:id="345641096">
      <w:bodyDiv w:val="1"/>
      <w:marLeft w:val="0"/>
      <w:marRight w:val="0"/>
      <w:marTop w:val="0"/>
      <w:marBottom w:val="0"/>
      <w:divBdr>
        <w:top w:val="none" w:sz="0" w:space="0" w:color="auto"/>
        <w:left w:val="none" w:sz="0" w:space="0" w:color="auto"/>
        <w:bottom w:val="none" w:sz="0" w:space="0" w:color="auto"/>
        <w:right w:val="none" w:sz="0" w:space="0" w:color="auto"/>
      </w:divBdr>
    </w:div>
    <w:div w:id="843131957">
      <w:bodyDiv w:val="1"/>
      <w:marLeft w:val="0"/>
      <w:marRight w:val="0"/>
      <w:marTop w:val="0"/>
      <w:marBottom w:val="0"/>
      <w:divBdr>
        <w:top w:val="none" w:sz="0" w:space="0" w:color="auto"/>
        <w:left w:val="none" w:sz="0" w:space="0" w:color="auto"/>
        <w:bottom w:val="none" w:sz="0" w:space="0" w:color="auto"/>
        <w:right w:val="none" w:sz="0" w:space="0" w:color="auto"/>
      </w:divBdr>
    </w:div>
    <w:div w:id="1000936634">
      <w:bodyDiv w:val="1"/>
      <w:marLeft w:val="0"/>
      <w:marRight w:val="0"/>
      <w:marTop w:val="0"/>
      <w:marBottom w:val="0"/>
      <w:divBdr>
        <w:top w:val="none" w:sz="0" w:space="0" w:color="auto"/>
        <w:left w:val="none" w:sz="0" w:space="0" w:color="auto"/>
        <w:bottom w:val="none" w:sz="0" w:space="0" w:color="auto"/>
        <w:right w:val="none" w:sz="0" w:space="0" w:color="auto"/>
      </w:divBdr>
    </w:div>
    <w:div w:id="1071973024">
      <w:bodyDiv w:val="1"/>
      <w:marLeft w:val="0"/>
      <w:marRight w:val="0"/>
      <w:marTop w:val="0"/>
      <w:marBottom w:val="0"/>
      <w:divBdr>
        <w:top w:val="none" w:sz="0" w:space="0" w:color="auto"/>
        <w:left w:val="none" w:sz="0" w:space="0" w:color="auto"/>
        <w:bottom w:val="none" w:sz="0" w:space="0" w:color="auto"/>
        <w:right w:val="none" w:sz="0" w:space="0" w:color="auto"/>
      </w:divBdr>
    </w:div>
    <w:div w:id="1649437428">
      <w:bodyDiv w:val="1"/>
      <w:marLeft w:val="0"/>
      <w:marRight w:val="0"/>
      <w:marTop w:val="0"/>
      <w:marBottom w:val="0"/>
      <w:divBdr>
        <w:top w:val="none" w:sz="0" w:space="0" w:color="auto"/>
        <w:left w:val="none" w:sz="0" w:space="0" w:color="auto"/>
        <w:bottom w:val="none" w:sz="0" w:space="0" w:color="auto"/>
        <w:right w:val="none" w:sz="0" w:space="0" w:color="auto"/>
      </w:divBdr>
    </w:div>
    <w:div w:id="1816869100">
      <w:bodyDiv w:val="1"/>
      <w:marLeft w:val="0"/>
      <w:marRight w:val="0"/>
      <w:marTop w:val="0"/>
      <w:marBottom w:val="0"/>
      <w:divBdr>
        <w:top w:val="none" w:sz="0" w:space="0" w:color="auto"/>
        <w:left w:val="none" w:sz="0" w:space="0" w:color="auto"/>
        <w:bottom w:val="none" w:sz="0" w:space="0" w:color="auto"/>
        <w:right w:val="none" w:sz="0" w:space="0" w:color="auto"/>
      </w:divBdr>
    </w:div>
    <w:div w:id="18560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ensee.e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densee.eu" TargetMode="External"/><Relationship Id="rId4" Type="http://schemas.openxmlformats.org/officeDocument/2006/relationships/settings" Target="settings.xml"/><Relationship Id="rId9" Type="http://schemas.openxmlformats.org/officeDocument/2006/relationships/hyperlink" Target="http://www.bodensee.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87B6-691F-4AC9-B937-52098BF8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Scheidig</dc:creator>
  <cp:keywords/>
  <dc:description/>
  <cp:lastModifiedBy>Markus Böhm</cp:lastModifiedBy>
  <cp:revision>16</cp:revision>
  <cp:lastPrinted>2024-12-05T14:02:00Z</cp:lastPrinted>
  <dcterms:created xsi:type="dcterms:W3CDTF">2024-12-05T09:05:00Z</dcterms:created>
  <dcterms:modified xsi:type="dcterms:W3CDTF">2024-12-05T14:17:00Z</dcterms:modified>
</cp:coreProperties>
</file>